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D94B6" w14:textId="77777777" w:rsidR="0034191B" w:rsidRDefault="0034191B"/>
    <w:p w14:paraId="319EE083" w14:textId="77777777" w:rsidR="0034191B" w:rsidRDefault="0034191B"/>
    <w:p w14:paraId="3717C5A0" w14:textId="77777777" w:rsidR="0034191B" w:rsidRDefault="0034191B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2930" w14:paraId="3797AE0F" w14:textId="77777777" w:rsidTr="00412D6D">
        <w:trPr>
          <w:trHeight w:val="850"/>
        </w:trPr>
        <w:tc>
          <w:tcPr>
            <w:tcW w:w="9060" w:type="dxa"/>
          </w:tcPr>
          <w:p w14:paraId="26056245" w14:textId="77777777" w:rsidR="00372930" w:rsidRPr="00372930" w:rsidRDefault="007317D8" w:rsidP="000548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</w:tr>
    </w:tbl>
    <w:p w14:paraId="41DF0835" w14:textId="77777777" w:rsidR="00F43632" w:rsidRDefault="007D523C" w:rsidP="00AA6B7C">
      <w:pPr>
        <w:adjustRightInd w:val="0"/>
        <w:snapToGrid w:val="0"/>
        <w:spacing w:line="578" w:lineRule="exact"/>
        <w:jc w:val="center"/>
        <w:rPr>
          <w:rFonts w:ascii="方正小标宋简体" w:eastAsia="方正小标宋简体" w:hAnsi="方正小标宋简体" w:hint="eastAsia"/>
          <w:kern w:val="0"/>
          <w:sz w:val="44"/>
          <w:szCs w:val="44"/>
        </w:rPr>
      </w:pPr>
      <w:r w:rsidRPr="007522D5">
        <w:rPr>
          <w:rFonts w:ascii="方正小标宋简体" w:eastAsia="方正小标宋简体" w:hAnsi="方正小标宋简体" w:hint="eastAsia"/>
          <w:kern w:val="0"/>
          <w:sz w:val="44"/>
          <w:szCs w:val="44"/>
        </w:rPr>
        <w:t>中国资产评估协会关于</w:t>
      </w:r>
      <w:r w:rsidR="00F43632">
        <w:rPr>
          <w:rFonts w:ascii="方正小标宋简体" w:eastAsia="方正小标宋简体" w:hAnsi="方正小标宋简体" w:hint="eastAsia"/>
          <w:kern w:val="0"/>
          <w:sz w:val="44"/>
          <w:szCs w:val="44"/>
        </w:rPr>
        <w:t>配合三项重大课题</w:t>
      </w:r>
    </w:p>
    <w:p w14:paraId="16168560" w14:textId="2258C089" w:rsidR="007D523C" w:rsidRDefault="00F43632" w:rsidP="00AA6B7C">
      <w:pPr>
        <w:adjustRightInd w:val="0"/>
        <w:snapToGrid w:val="0"/>
        <w:spacing w:line="578" w:lineRule="exact"/>
        <w:jc w:val="center"/>
        <w:rPr>
          <w:rFonts w:ascii="方正小标宋简体" w:eastAsia="方正小标宋简体" w:hAnsi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发放</w:t>
      </w:r>
      <w:r w:rsidR="00AA6B7C" w:rsidRPr="00AA6B7C">
        <w:rPr>
          <w:rFonts w:ascii="方正小标宋简体" w:eastAsia="方正小标宋简体" w:hAnsi="方正小标宋简体" w:hint="eastAsia"/>
          <w:kern w:val="0"/>
          <w:sz w:val="44"/>
          <w:szCs w:val="44"/>
        </w:rPr>
        <w:t>调查问卷</w:t>
      </w:r>
      <w:r w:rsidR="007D523C" w:rsidRPr="007522D5">
        <w:rPr>
          <w:rFonts w:ascii="方正小标宋简体" w:eastAsia="方正小标宋简体" w:hAnsi="方正小标宋简体" w:hint="eastAsia"/>
          <w:kern w:val="0"/>
          <w:sz w:val="44"/>
          <w:szCs w:val="44"/>
        </w:rPr>
        <w:t>的函</w:t>
      </w:r>
    </w:p>
    <w:p w14:paraId="79077EE0" w14:textId="77777777" w:rsidR="007D523C" w:rsidRDefault="007D523C" w:rsidP="007D523C">
      <w:pPr>
        <w:adjustRightInd w:val="0"/>
        <w:snapToGrid w:val="0"/>
        <w:spacing w:line="578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kern w:val="0"/>
          <w:sz w:val="44"/>
          <w:szCs w:val="44"/>
        </w:rPr>
      </w:pPr>
    </w:p>
    <w:p w14:paraId="2F9B50C3" w14:textId="2C27B657" w:rsidR="007D523C" w:rsidRPr="004823BF" w:rsidRDefault="00AA6B7C" w:rsidP="007D523C">
      <w:pPr>
        <w:adjustRightInd w:val="0"/>
        <w:snapToGrid w:val="0"/>
        <w:spacing w:line="578" w:lineRule="exact"/>
        <w:rPr>
          <w:rFonts w:ascii="仿宋_GB2312" w:eastAsia="仿宋_GB2312" w:hAnsi="方正小标宋简体" w:hint="eastAsia"/>
          <w:kern w:val="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kern w:val="0"/>
          <w:sz w:val="32"/>
          <w:szCs w:val="32"/>
        </w:rPr>
        <w:t>各省、自治区、直辖市、计划单列市资产评估协会（有关注册会计师协会）</w:t>
      </w:r>
      <w:r w:rsidR="007D523C" w:rsidRPr="004823BF">
        <w:rPr>
          <w:rFonts w:ascii="仿宋_GB2312" w:eastAsia="仿宋_GB2312" w:hAnsi="方正小标宋简体" w:hint="eastAsia"/>
          <w:kern w:val="0"/>
          <w:sz w:val="32"/>
          <w:szCs w:val="32"/>
        </w:rPr>
        <w:t>：</w:t>
      </w:r>
    </w:p>
    <w:p w14:paraId="02AF843E" w14:textId="303BD7EE" w:rsidR="00AA6B7C" w:rsidRPr="00AA6B7C" w:rsidRDefault="00AA6B7C" w:rsidP="00AA6B7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为支持《“十五五”时期资产评估行业高质量发展路径研究》《基于机器学习的数据资产价值评估研究》等课题组开展相关研究工作，中国资产评估协会</w:t>
      </w:r>
      <w:r w:rsidR="00F43632">
        <w:rPr>
          <w:rFonts w:ascii="仿宋_GB2312" w:eastAsia="仿宋_GB2312" w:hAnsi="方正小标宋简体" w:hint="eastAsia"/>
          <w:color w:val="000000"/>
          <w:sz w:val="32"/>
          <w:szCs w:val="32"/>
        </w:rPr>
        <w:t>配合三个课题组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开展此次问卷调查。请填报</w:t>
      </w:r>
      <w:bookmarkStart w:id="0" w:name="_Hlk209769138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《</w:t>
      </w:r>
      <w:bookmarkStart w:id="1" w:name="_Hlk209712951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地方资产评估协会发展情况调查问卷</w:t>
      </w:r>
      <w:bookmarkEnd w:id="1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》（附</w:t>
      </w:r>
      <w:bookmarkStart w:id="2" w:name="_Hlk209943181"/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bookmarkEnd w:id="2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1），并协助发放《资产评估机构发展情况调查问卷》（附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2）、《资产评估从业人员情况调查问卷》（附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3）</w:t>
      </w:r>
      <w:bookmarkEnd w:id="0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、《</w:t>
      </w:r>
      <w:bookmarkStart w:id="3" w:name="_Hlk209769234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“十五五”时期资产评估行业高质量发展路径研究课题调查问卷</w:t>
      </w:r>
      <w:bookmarkEnd w:id="3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》（附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4）和《数据资产价值评估状况调查问卷》（附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5）至本区域内资产评估机构，发放</w:t>
      </w:r>
      <w:bookmarkStart w:id="4" w:name="_Hlk209769144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《高校人才培养情况调查问卷》（附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6）</w:t>
      </w:r>
      <w:bookmarkEnd w:id="4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至本区域内资产评估专业高校，组织号召有关人员据实填写。</w:t>
      </w:r>
    </w:p>
    <w:p w14:paraId="2270F3E0" w14:textId="69C09A35" w:rsidR="00AA6B7C" w:rsidRPr="00AA6B7C" w:rsidRDefault="00AA6B7C" w:rsidP="00AA6B7C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感谢大力支持</w:t>
      </w:r>
      <w:r w:rsidR="00F43632">
        <w:rPr>
          <w:rFonts w:ascii="仿宋_GB2312" w:eastAsia="仿宋_GB2312" w:hAnsi="方正小标宋简体" w:hint="eastAsia"/>
          <w:color w:val="000000"/>
          <w:sz w:val="32"/>
          <w:szCs w:val="32"/>
        </w:rPr>
        <w:t>。</w:t>
      </w:r>
    </w:p>
    <w:p w14:paraId="62489870" w14:textId="3A11D678" w:rsidR="00AA6B7C" w:rsidRPr="00AA6B7C" w:rsidRDefault="00AA6B7C" w:rsidP="00AA6B7C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联系人：许泰源，13642672992（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附件1—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3</w:t>
      </w:r>
      <w:r w:rsidRPr="00AA6B7C">
        <w:rPr>
          <w:rFonts w:ascii="仿宋_GB2312" w:eastAsia="仿宋_GB2312" w:hAnsi="方正小标宋简体"/>
          <w:color w:val="000000"/>
          <w:sz w:val="32"/>
          <w:szCs w:val="32"/>
        </w:rPr>
        <w:t>、附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6）</w:t>
      </w:r>
    </w:p>
    <w:p w14:paraId="160CFD25" w14:textId="5C761987" w:rsidR="00AA6B7C" w:rsidRPr="00AA6B7C" w:rsidRDefault="00AA6B7C" w:rsidP="00AA6B7C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 xml:space="preserve">        李亮节，18500051898（附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4）</w:t>
      </w:r>
    </w:p>
    <w:p w14:paraId="0B5842F8" w14:textId="39BE3D10" w:rsidR="00AA6B7C" w:rsidRDefault="00AA6B7C" w:rsidP="00AA6B7C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 xml:space="preserve">        田汝彦，18702153832（附</w:t>
      </w:r>
      <w:r w:rsidR="004307E5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5）</w:t>
      </w:r>
    </w:p>
    <w:p w14:paraId="60C46354" w14:textId="77777777" w:rsidR="004307E5" w:rsidRPr="00AA6B7C" w:rsidRDefault="004307E5" w:rsidP="00AA6B7C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</w:p>
    <w:p w14:paraId="3424B5EA" w14:textId="46DAA775" w:rsidR="00AA6B7C" w:rsidRPr="00AA6B7C" w:rsidRDefault="00AA6B7C" w:rsidP="00AA6B7C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lastRenderedPageBreak/>
        <w:t>附</w:t>
      </w:r>
      <w:r w:rsidR="00134871">
        <w:rPr>
          <w:rFonts w:ascii="仿宋_GB2312" w:eastAsia="仿宋_GB2312" w:hAnsi="方正小标宋简体" w:hint="eastAsia"/>
          <w:color w:val="000000"/>
          <w:sz w:val="32"/>
          <w:szCs w:val="32"/>
        </w:rPr>
        <w:t>件</w:t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：1.地方资产评估协会发展情况调查问卷</w:t>
      </w:r>
    </w:p>
    <w:p w14:paraId="7F63B463" w14:textId="77777777" w:rsidR="00AA6B7C" w:rsidRPr="00AA6B7C" w:rsidRDefault="00AA6B7C" w:rsidP="00134871">
      <w:pPr>
        <w:adjustRightInd w:val="0"/>
        <w:snapToGrid w:val="0"/>
        <w:spacing w:line="500" w:lineRule="exact"/>
        <w:ind w:firstLineChars="500" w:firstLine="160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2.资产评估机构发展情况调查问卷</w:t>
      </w:r>
    </w:p>
    <w:p w14:paraId="2F0C26C3" w14:textId="77777777" w:rsidR="00AA6B7C" w:rsidRPr="00AA6B7C" w:rsidRDefault="00AA6B7C" w:rsidP="00134871">
      <w:pPr>
        <w:adjustRightInd w:val="0"/>
        <w:snapToGrid w:val="0"/>
        <w:spacing w:line="500" w:lineRule="exact"/>
        <w:ind w:firstLineChars="500" w:firstLine="160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3.资产评估从业人员情况调查问卷</w:t>
      </w:r>
    </w:p>
    <w:p w14:paraId="0037D6CB" w14:textId="77777777" w:rsidR="00AA6B7C" w:rsidRPr="00AA6B7C" w:rsidRDefault="00AA6B7C" w:rsidP="00134871">
      <w:pPr>
        <w:adjustRightInd w:val="0"/>
        <w:snapToGrid w:val="0"/>
        <w:spacing w:line="500" w:lineRule="exact"/>
        <w:ind w:firstLineChars="500" w:firstLine="160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4.“十五五”时期资产评估行业高质量发展路径</w:t>
      </w:r>
      <w:proofErr w:type="gramStart"/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研</w:t>
      </w:r>
      <w:proofErr w:type="gramEnd"/>
    </w:p>
    <w:p w14:paraId="7937D5F3" w14:textId="77777777" w:rsidR="00AA6B7C" w:rsidRPr="00AA6B7C" w:rsidRDefault="00AA6B7C" w:rsidP="00134871">
      <w:pPr>
        <w:adjustRightInd w:val="0"/>
        <w:snapToGrid w:val="0"/>
        <w:spacing w:line="500" w:lineRule="exact"/>
        <w:ind w:firstLineChars="600" w:firstLine="192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究课题调查问卷</w:t>
      </w:r>
    </w:p>
    <w:p w14:paraId="6E17D1EC" w14:textId="77777777" w:rsidR="00AA6B7C" w:rsidRPr="00AA6B7C" w:rsidRDefault="00AA6B7C" w:rsidP="00134871">
      <w:pPr>
        <w:adjustRightInd w:val="0"/>
        <w:snapToGrid w:val="0"/>
        <w:spacing w:line="500" w:lineRule="exact"/>
        <w:ind w:firstLineChars="500" w:firstLine="1600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5.数据资产价值评估状况调查问卷</w:t>
      </w:r>
    </w:p>
    <w:p w14:paraId="6ED8F006" w14:textId="7112AD00" w:rsidR="00AA6B7C" w:rsidRDefault="00AA6B7C" w:rsidP="00134871">
      <w:pPr>
        <w:adjustRightInd w:val="0"/>
        <w:snapToGrid w:val="0"/>
        <w:spacing w:line="578" w:lineRule="exact"/>
        <w:ind w:firstLineChars="500" w:firstLine="1600"/>
        <w:rPr>
          <w:rFonts w:ascii="仿宋_GB2312" w:eastAsia="仿宋_GB2312" w:hAnsi="方正小标宋简体" w:hint="eastAsia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6.高校人才培养情况调查问卷</w:t>
      </w:r>
    </w:p>
    <w:p w14:paraId="11B08F7D" w14:textId="77777777" w:rsidR="007D523C" w:rsidRPr="007B4280" w:rsidRDefault="007D523C" w:rsidP="007D523C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3D7D6615" w14:textId="77777777" w:rsidR="007D523C" w:rsidRDefault="007D523C" w:rsidP="007D523C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0EC20BE6" w14:textId="77777777" w:rsidR="007D523C" w:rsidRDefault="007D523C" w:rsidP="007D523C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454F28FB" w14:textId="77777777" w:rsidR="007D523C" w:rsidRDefault="007D523C" w:rsidP="007D523C">
      <w:pPr>
        <w:adjustRightInd w:val="0"/>
        <w:snapToGrid w:val="0"/>
        <w:spacing w:line="578" w:lineRule="exact"/>
        <w:ind w:rightChars="590" w:right="1239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中国资产评估协会</w:t>
      </w:r>
    </w:p>
    <w:p w14:paraId="08E40864" w14:textId="1CA167CB" w:rsidR="007D523C" w:rsidRPr="004823BF" w:rsidRDefault="007D523C" w:rsidP="007D523C">
      <w:pPr>
        <w:adjustRightInd w:val="0"/>
        <w:snapToGrid w:val="0"/>
        <w:spacing w:line="578" w:lineRule="exact"/>
        <w:ind w:rightChars="600" w:right="126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202</w:t>
      </w:r>
      <w:r>
        <w:rPr>
          <w:rFonts w:ascii="仿宋_GB2312" w:eastAsia="仿宋_GB2312" w:hAnsi="方正小标宋简体"/>
          <w:sz w:val="32"/>
          <w:szCs w:val="32"/>
        </w:rPr>
        <w:t>5</w:t>
      </w:r>
      <w:r>
        <w:rPr>
          <w:rFonts w:ascii="仿宋_GB2312" w:eastAsia="仿宋_GB2312" w:hAnsi="方正小标宋简体" w:hint="eastAsia"/>
          <w:sz w:val="32"/>
          <w:szCs w:val="32"/>
        </w:rPr>
        <w:t>年</w:t>
      </w:r>
      <w:r w:rsidR="00B92DC6">
        <w:rPr>
          <w:rFonts w:ascii="仿宋_GB2312" w:eastAsia="仿宋_GB2312" w:hAnsi="方正小标宋简体" w:hint="eastAsia"/>
          <w:sz w:val="32"/>
          <w:szCs w:val="32"/>
        </w:rPr>
        <w:t>9</w:t>
      </w:r>
      <w:r>
        <w:rPr>
          <w:rFonts w:ascii="仿宋_GB2312" w:eastAsia="仿宋_GB2312" w:hAnsi="方正小标宋简体" w:hint="eastAsia"/>
          <w:sz w:val="32"/>
          <w:szCs w:val="32"/>
        </w:rPr>
        <w:t>月</w:t>
      </w:r>
      <w:r w:rsidR="00C17D80">
        <w:rPr>
          <w:rFonts w:ascii="仿宋_GB2312" w:eastAsia="仿宋_GB2312" w:hAnsi="方正小标宋简体" w:hint="eastAsia"/>
          <w:sz w:val="32"/>
          <w:szCs w:val="32"/>
        </w:rPr>
        <w:t>28</w:t>
      </w:r>
      <w:r>
        <w:rPr>
          <w:rFonts w:ascii="仿宋_GB2312" w:eastAsia="仿宋_GB2312" w:hAnsi="方正小标宋简体" w:hint="eastAsia"/>
          <w:sz w:val="32"/>
          <w:szCs w:val="32"/>
        </w:rPr>
        <w:t>日</w:t>
      </w:r>
    </w:p>
    <w:p w14:paraId="2F22AAB0" w14:textId="77777777" w:rsidR="007D523C" w:rsidRDefault="007D523C" w:rsidP="007D523C">
      <w:pPr>
        <w:adjustRightInd w:val="0"/>
        <w:snapToGrid w:val="0"/>
        <w:spacing w:line="578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14:paraId="774F0019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696C2945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20709775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67093D67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75891C97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23261912" w14:textId="77777777" w:rsidR="007D523C" w:rsidRDefault="007D523C" w:rsidP="007D523C">
      <w:pPr>
        <w:adjustRightInd w:val="0"/>
        <w:snapToGrid w:val="0"/>
        <w:spacing w:line="578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4B878B13" w14:textId="29EF2993" w:rsidR="007D523C" w:rsidRDefault="007D523C" w:rsidP="007D523C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F6708AC" w14:textId="4E071D86" w:rsidR="00AA6B7C" w:rsidRP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cs="黑体" w:hint="eastAsia"/>
          <w:bCs/>
          <w:kern w:val="0"/>
          <w:sz w:val="32"/>
          <w:szCs w:val="32"/>
        </w:rPr>
        <w:t>件</w:t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p w14:paraId="1EC488A0" w14:textId="77777777" w:rsidR="00AA6B7C" w:rsidRPr="00AA6B7C" w:rsidRDefault="00AA6B7C" w:rsidP="00AA6B7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74BA294E" w14:textId="77777777" w:rsidR="00AA6B7C" w:rsidRPr="00AA6B7C" w:rsidRDefault="00AA6B7C" w:rsidP="00AA6B7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 w:rsidRPr="00AA6B7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地方资产评估协会发展情况调查问卷</w:t>
      </w:r>
    </w:p>
    <w:p w14:paraId="481EFE1B" w14:textId="77777777" w:rsidR="00AA6B7C" w:rsidRPr="00AA6B7C" w:rsidRDefault="00AA6B7C" w:rsidP="00AA6B7C">
      <w:pPr>
        <w:widowControl/>
        <w:spacing w:line="560" w:lineRule="exact"/>
        <w:ind w:firstLineChars="200" w:firstLine="64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68073CCE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78B4935C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调查问卷的电脑链接地址:</w:t>
      </w:r>
    </w:p>
    <w:p w14:paraId="4286192C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hyperlink r:id="rId7" w:history="1">
        <w:r w:rsidRPr="00AA6B7C">
          <w:rPr>
            <w:rFonts w:ascii="仿宋_GB2312" w:eastAsia="仿宋_GB2312" w:hAnsi="Times New Roman" w:hint="eastAsia"/>
            <w:color w:val="467886"/>
            <w:kern w:val="0"/>
            <w:sz w:val="32"/>
            <w:szCs w:val="32"/>
            <w:u w:val="single"/>
          </w:rPr>
          <w:t>https://wj.qq.com/s2/23496671/45b8/</w:t>
        </w:r>
      </w:hyperlink>
    </w:p>
    <w:p w14:paraId="2D80846D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调查问卷的手机链接</w:t>
      </w:r>
      <w:proofErr w:type="gramStart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二维码</w:t>
      </w:r>
      <w:proofErr w:type="gramEnd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:</w:t>
      </w:r>
    </w:p>
    <w:p w14:paraId="36652277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等线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36CF15F" wp14:editId="3574B09D">
            <wp:simplePos x="0" y="0"/>
            <wp:positionH relativeFrom="column">
              <wp:posOffset>962025</wp:posOffset>
            </wp:positionH>
            <wp:positionV relativeFrom="paragraph">
              <wp:posOffset>232728</wp:posOffset>
            </wp:positionV>
            <wp:extent cx="3340100" cy="3340100"/>
            <wp:effectExtent l="0" t="0" r="12700" b="12700"/>
            <wp:wrapNone/>
            <wp:docPr id="2" name="图片 2" descr="协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协会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7F30A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3D63AF3C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34465A27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9FD5D58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57F29DE8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1A0BC2E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5E5FDD97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EC4E27E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231C030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49A69EB2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822E16B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D2E8CAF" w14:textId="77777777" w:rsid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636B6B4B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4DD7BBA3" w14:textId="24DACAF9" w:rsidR="00AA6B7C" w:rsidRPr="00AA6B7C" w:rsidRDefault="00AA6B7C" w:rsidP="00AA6B7C">
      <w:pPr>
        <w:widowControl/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cs="黑体" w:hint="eastAsia"/>
          <w:bCs/>
          <w:kern w:val="0"/>
          <w:sz w:val="32"/>
          <w:szCs w:val="32"/>
        </w:rPr>
        <w:t>件</w:t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14:paraId="6846408B" w14:textId="77777777" w:rsidR="00AA6B7C" w:rsidRPr="00AA6B7C" w:rsidRDefault="00AA6B7C" w:rsidP="00AA6B7C">
      <w:pPr>
        <w:widowControl/>
        <w:spacing w:line="560" w:lineRule="exact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6A26F6A6" w14:textId="77777777" w:rsidR="00AA6B7C" w:rsidRPr="00AA6B7C" w:rsidRDefault="00AA6B7C" w:rsidP="00AA6B7C">
      <w:pPr>
        <w:widowControl/>
        <w:spacing w:line="560" w:lineRule="exact"/>
        <w:ind w:firstLineChars="200" w:firstLine="880"/>
        <w:jc w:val="left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bookmarkStart w:id="5" w:name="_Hlk209708778"/>
      <w:r w:rsidRPr="00AA6B7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资产评估机构发展情况调查问卷</w:t>
      </w:r>
      <w:bookmarkEnd w:id="5"/>
    </w:p>
    <w:p w14:paraId="3D0D1643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等线" w:hAnsi="Times New Roman"/>
          <w:kern w:val="0"/>
          <w:sz w:val="24"/>
          <w:szCs w:val="24"/>
        </w:rPr>
      </w:pPr>
    </w:p>
    <w:p w14:paraId="3A1BD9CA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597EDEDE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调查问卷的电脑链接地址:</w:t>
      </w:r>
    </w:p>
    <w:p w14:paraId="7338C53C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hyperlink r:id="rId9" w:history="1">
        <w:r w:rsidRPr="00AA6B7C">
          <w:rPr>
            <w:rFonts w:ascii="仿宋_GB2312" w:eastAsia="仿宋_GB2312" w:hAnsi="Times New Roman" w:hint="eastAsia"/>
            <w:kern w:val="0"/>
            <w:sz w:val="32"/>
            <w:szCs w:val="32"/>
          </w:rPr>
          <w:t>https://wj.qq.com/s2/23499027/b965/</w:t>
        </w:r>
      </w:hyperlink>
    </w:p>
    <w:p w14:paraId="63F37FC9" w14:textId="25176AEF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调查问卷的手机链接</w:t>
      </w:r>
      <w:proofErr w:type="gramStart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二维码</w:t>
      </w:r>
      <w:proofErr w:type="gramEnd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:</w:t>
      </w:r>
    </w:p>
    <w:p w14:paraId="0F7A3EEE" w14:textId="0E6E07BA" w:rsidR="00AA6B7C" w:rsidRPr="00AA6B7C" w:rsidRDefault="00AA6B7C" w:rsidP="00AA6B7C">
      <w:pPr>
        <w:widowControl/>
        <w:spacing w:line="560" w:lineRule="exact"/>
        <w:ind w:firstLineChars="200" w:firstLine="640"/>
        <w:jc w:val="left"/>
        <w:rPr>
          <w:rFonts w:ascii="Times New Roman" w:eastAsia="Times New Roman" w:hAnsi="Times New Roman"/>
          <w:kern w:val="0"/>
          <w:sz w:val="24"/>
          <w:szCs w:val="24"/>
        </w:rPr>
      </w:pPr>
      <w:r w:rsidRPr="00AA6B7C">
        <w:rPr>
          <w:rFonts w:ascii="仿宋_GB2312" w:eastAsia="仿宋_GB2312" w:hAnsi="Times New Roman" w:hint="eastAsia"/>
          <w:noProof/>
          <w:kern w:val="0"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58A84E7A" wp14:editId="4DC511C0">
            <wp:simplePos x="0" y="0"/>
            <wp:positionH relativeFrom="column">
              <wp:posOffset>1096010</wp:posOffset>
            </wp:positionH>
            <wp:positionV relativeFrom="paragraph">
              <wp:posOffset>314643</wp:posOffset>
            </wp:positionV>
            <wp:extent cx="3430905" cy="3430905"/>
            <wp:effectExtent l="0" t="0" r="0" b="0"/>
            <wp:wrapNone/>
            <wp:docPr id="1486659971" name="图片 2" descr="机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机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CDC11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51236D70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572A45CA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</w:p>
    <w:p w14:paraId="0BC44A00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04579FE5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309DC904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30357A77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0EA8032C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5E8E5D97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3A4E079F" w14:textId="77777777" w:rsid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14:paraId="00C4C976" w14:textId="77777777" w:rsid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14:paraId="53E971DF" w14:textId="77777777" w:rsid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14:paraId="63171667" w14:textId="77777777" w:rsid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14:paraId="77BBA732" w14:textId="00B6C9CF" w:rsidR="00AA6B7C" w:rsidRP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cs="黑体" w:hint="eastAsia"/>
          <w:bCs/>
          <w:kern w:val="0"/>
          <w:sz w:val="32"/>
          <w:szCs w:val="32"/>
        </w:rPr>
        <w:t>件</w:t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t>3</w:t>
      </w:r>
    </w:p>
    <w:p w14:paraId="750A259E" w14:textId="77777777" w:rsidR="00AA6B7C" w:rsidRPr="00AA6B7C" w:rsidRDefault="00AA6B7C" w:rsidP="00AA6B7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2152135D" w14:textId="77777777" w:rsidR="00AA6B7C" w:rsidRPr="00AA6B7C" w:rsidRDefault="00AA6B7C" w:rsidP="00AA6B7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bookmarkStart w:id="6" w:name="_Hlk209712854"/>
      <w:r w:rsidRPr="00AA6B7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资产评估从业人员情况调查问卷</w:t>
      </w:r>
    </w:p>
    <w:bookmarkEnd w:id="6"/>
    <w:p w14:paraId="598D1A0F" w14:textId="77777777" w:rsidR="00AA6B7C" w:rsidRPr="00AA6B7C" w:rsidRDefault="00AA6B7C" w:rsidP="00AA6B7C">
      <w:pPr>
        <w:widowControl/>
        <w:spacing w:line="560" w:lineRule="exact"/>
        <w:ind w:firstLineChars="200" w:firstLine="64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152D9016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0FFD5F48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调查问卷的电脑链接地址:</w:t>
      </w:r>
    </w:p>
    <w:p w14:paraId="063D04FB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hyperlink r:id="rId11" w:history="1">
        <w:r w:rsidRPr="00AA6B7C">
          <w:rPr>
            <w:rFonts w:ascii="仿宋_GB2312" w:eastAsia="仿宋_GB2312" w:hAnsi="Times New Roman" w:hint="eastAsia"/>
            <w:color w:val="467886"/>
            <w:kern w:val="0"/>
            <w:sz w:val="32"/>
            <w:szCs w:val="32"/>
            <w:u w:val="single"/>
          </w:rPr>
          <w:t>https://wj.qq.com/s2/23498443/6905/</w:t>
        </w:r>
      </w:hyperlink>
    </w:p>
    <w:p w14:paraId="6DF4D105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调查问卷的手机链接</w:t>
      </w:r>
      <w:proofErr w:type="gramStart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二维码</w:t>
      </w:r>
      <w:proofErr w:type="gramEnd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:</w:t>
      </w:r>
    </w:p>
    <w:p w14:paraId="6403A3BA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noProof/>
          <w:kern w:val="0"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24043040" wp14:editId="1FDFE7F0">
            <wp:simplePos x="0" y="0"/>
            <wp:positionH relativeFrom="column">
              <wp:posOffset>1087438</wp:posOffset>
            </wp:positionH>
            <wp:positionV relativeFrom="paragraph">
              <wp:posOffset>148590</wp:posOffset>
            </wp:positionV>
            <wp:extent cx="3432810" cy="3432810"/>
            <wp:effectExtent l="0" t="0" r="15240" b="15240"/>
            <wp:wrapNone/>
            <wp:docPr id="1" name="图片 1" descr="从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从业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CFA99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5916AC3A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55DA1598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2A7B50F8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57DE1162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7D4DCDE4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2CE0963F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3EF0B073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</w:p>
    <w:p w14:paraId="32AE0325" w14:textId="77777777" w:rsidR="00AA6B7C" w:rsidRPr="00AA6B7C" w:rsidRDefault="00AA6B7C" w:rsidP="00AA6B7C">
      <w:pPr>
        <w:widowControl/>
        <w:spacing w:line="560" w:lineRule="exact"/>
        <w:jc w:val="left"/>
        <w:rPr>
          <w:rFonts w:ascii="Times New Roman" w:eastAsia="Times New Roman" w:hAnsi="Times New Roman"/>
          <w:kern w:val="0"/>
          <w:sz w:val="24"/>
          <w:szCs w:val="24"/>
        </w:rPr>
      </w:pPr>
    </w:p>
    <w:p w14:paraId="58BB7456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等线" w:hAnsi="Times New Roman"/>
          <w:kern w:val="0"/>
          <w:sz w:val="24"/>
          <w:szCs w:val="24"/>
        </w:rPr>
      </w:pPr>
    </w:p>
    <w:p w14:paraId="2A6AF58A" w14:textId="77777777" w:rsidR="00AA6B7C" w:rsidRPr="00AA6B7C" w:rsidRDefault="00AA6B7C" w:rsidP="00AA6B7C">
      <w:pPr>
        <w:widowControl/>
        <w:spacing w:line="560" w:lineRule="exact"/>
        <w:ind w:firstLineChars="200" w:firstLine="480"/>
        <w:jc w:val="left"/>
        <w:rPr>
          <w:rFonts w:ascii="Times New Roman" w:eastAsia="等线" w:hAnsi="Times New Roman"/>
          <w:kern w:val="0"/>
          <w:sz w:val="24"/>
          <w:szCs w:val="24"/>
        </w:rPr>
      </w:pPr>
    </w:p>
    <w:p w14:paraId="645A70FE" w14:textId="22A6C46C" w:rsidR="00AA6B7C" w:rsidRP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AA6B7C">
        <w:rPr>
          <w:rFonts w:ascii="Times New Roman" w:eastAsia="等线" w:hAnsi="Times New Roman"/>
          <w:kern w:val="0"/>
          <w:sz w:val="24"/>
          <w:szCs w:val="24"/>
        </w:rPr>
        <w:br w:type="page"/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cs="黑体" w:hint="eastAsia"/>
          <w:bCs/>
          <w:kern w:val="0"/>
          <w:sz w:val="32"/>
          <w:szCs w:val="32"/>
        </w:rPr>
        <w:t>件</w:t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t>4</w:t>
      </w:r>
    </w:p>
    <w:p w14:paraId="7CADB383" w14:textId="77777777" w:rsidR="00AA6B7C" w:rsidRPr="00AA6B7C" w:rsidRDefault="00AA6B7C" w:rsidP="00AA6B7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2ECC905E" w14:textId="77777777" w:rsidR="00AA6B7C" w:rsidRPr="00AA6B7C" w:rsidRDefault="00AA6B7C" w:rsidP="00AA6B7C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 w:rsidRPr="00AA6B7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 xml:space="preserve"> “十五五”时期资产评估行业高质量发展路径研究课题调查问卷</w:t>
      </w:r>
    </w:p>
    <w:p w14:paraId="25EFFAC7" w14:textId="77777777" w:rsidR="00AA6B7C" w:rsidRPr="00AA6B7C" w:rsidRDefault="00AA6B7C" w:rsidP="00AA6B7C">
      <w:pPr>
        <w:widowControl/>
        <w:spacing w:line="560" w:lineRule="exact"/>
        <w:ind w:firstLineChars="200" w:firstLine="64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0274675C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19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46ADD757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调查问卷的电脑链接地址:</w:t>
      </w:r>
    </w:p>
    <w:p w14:paraId="162AF0D0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hyperlink r:id="rId13" w:history="1">
        <w:r w:rsidRPr="00AA6B7C">
          <w:rPr>
            <w:rFonts w:ascii="仿宋_GB2312" w:eastAsia="仿宋_GB2312" w:hAnsi="Times New Roman" w:hint="eastAsia"/>
            <w:color w:val="467886"/>
            <w:kern w:val="0"/>
            <w:sz w:val="32"/>
            <w:szCs w:val="32"/>
            <w:u w:val="single"/>
          </w:rPr>
          <w:t>https://www.wjx.cn/vm/YjL6pBA.aspx</w:t>
        </w:r>
      </w:hyperlink>
    </w:p>
    <w:p w14:paraId="08651BA1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调查问卷的手机链接二维码：</w:t>
      </w:r>
    </w:p>
    <w:p w14:paraId="29E1AE94" w14:textId="50C958CD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等线" w:hint="eastAsia"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126A069B" wp14:editId="421267E0">
            <wp:simplePos x="0" y="0"/>
            <wp:positionH relativeFrom="column">
              <wp:posOffset>1232535</wp:posOffset>
            </wp:positionH>
            <wp:positionV relativeFrom="paragraph">
              <wp:posOffset>159385</wp:posOffset>
            </wp:positionV>
            <wp:extent cx="3147695" cy="3147695"/>
            <wp:effectExtent l="0" t="0" r="0" b="0"/>
            <wp:wrapTight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ight>
            <wp:docPr id="20309293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33B5B" w14:textId="7C3BAB0B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7B38F8DB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53AFF1DA" w14:textId="77777777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652A8C9D" w14:textId="77777777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2CA509CD" w14:textId="77777777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0E1CA660" w14:textId="77777777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0F611570" w14:textId="518CBFAB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415B9560" w14:textId="77777777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193CB761" w14:textId="40ECA02B" w:rsid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</w:p>
    <w:p w14:paraId="2D94BB1D" w14:textId="77777777" w:rsid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p w14:paraId="16A29F55" w14:textId="77777777" w:rsid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p w14:paraId="3020FAB2" w14:textId="77777777" w:rsid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p w14:paraId="1FDE219F" w14:textId="77AE24FC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AA6B7C">
        <w:rPr>
          <w:rFonts w:ascii="黑体" w:eastAsia="黑体" w:hAnsi="黑体" w:hint="eastAsia"/>
          <w:color w:val="00000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AA6B7C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27BC9A0B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</w:p>
    <w:p w14:paraId="6B06C7F3" w14:textId="77777777" w:rsidR="00AA6B7C" w:rsidRPr="00AA6B7C" w:rsidRDefault="00AA6B7C" w:rsidP="00AA6B7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AA6B7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数据资产价值评估状况调查问卷</w:t>
      </w:r>
    </w:p>
    <w:p w14:paraId="51659FF3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</w:p>
    <w:p w14:paraId="42B61B33" w14:textId="77777777" w:rsidR="00AA6B7C" w:rsidRPr="00AA6B7C" w:rsidRDefault="00AA6B7C" w:rsidP="00AA6B7C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5F3E38E9" w14:textId="77777777" w:rsidR="00AA6B7C" w:rsidRPr="00AA6B7C" w:rsidRDefault="00AA6B7C" w:rsidP="00AA6B7C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调查问卷的电脑链接地址：</w:t>
      </w:r>
    </w:p>
    <w:p w14:paraId="711A2420" w14:textId="77777777" w:rsidR="00AA6B7C" w:rsidRPr="00AA6B7C" w:rsidRDefault="00AA6B7C" w:rsidP="00AA6B7C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/>
          <w:color w:val="000000"/>
          <w:sz w:val="32"/>
          <w:szCs w:val="32"/>
        </w:rPr>
        <w:t>https://www.wjx.cn/vm/Q4YDwCh.aspx#</w:t>
      </w:r>
    </w:p>
    <w:p w14:paraId="06EEA716" w14:textId="3D2DF461" w:rsidR="00AA6B7C" w:rsidRPr="00AA6B7C" w:rsidRDefault="00AA6B7C" w:rsidP="00AA6B7C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等线" w:eastAsia="等线" w:hAnsi="等线"/>
          <w:noProof/>
          <w:color w:val="000000"/>
        </w:rPr>
        <w:drawing>
          <wp:anchor distT="0" distB="0" distL="114300" distR="114300" simplePos="0" relativeHeight="251662848" behindDoc="0" locked="0" layoutInCell="1" allowOverlap="1" wp14:anchorId="37C0E954" wp14:editId="4D5702ED">
            <wp:simplePos x="0" y="0"/>
            <wp:positionH relativeFrom="margin">
              <wp:posOffset>1151255</wp:posOffset>
            </wp:positionH>
            <wp:positionV relativeFrom="paragraph">
              <wp:posOffset>453708</wp:posOffset>
            </wp:positionV>
            <wp:extent cx="3314700" cy="3314700"/>
            <wp:effectExtent l="0" t="0" r="0" b="0"/>
            <wp:wrapTopAndBottom/>
            <wp:docPr id="1658386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B7C">
        <w:rPr>
          <w:rFonts w:ascii="仿宋_GB2312" w:eastAsia="仿宋_GB2312" w:hAnsi="方正小标宋简体" w:hint="eastAsia"/>
          <w:color w:val="000000"/>
          <w:sz w:val="32"/>
          <w:szCs w:val="32"/>
        </w:rPr>
        <w:t>调查问卷的手机链接二维码：</w:t>
      </w:r>
    </w:p>
    <w:p w14:paraId="0C8C9EB5" w14:textId="1C59D430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</w:p>
    <w:p w14:paraId="09B14393" w14:textId="77777777" w:rsidR="00AA6B7C" w:rsidRPr="00AA6B7C" w:rsidRDefault="00AA6B7C" w:rsidP="00AA6B7C">
      <w:pPr>
        <w:widowControl/>
        <w:spacing w:line="560" w:lineRule="exact"/>
        <w:jc w:val="left"/>
        <w:rPr>
          <w:rFonts w:ascii="仿宋_GB2312" w:eastAsia="仿宋_GB2312" w:hAnsi="方正小标宋简体" w:hint="eastAsia"/>
          <w:color w:val="000000"/>
          <w:sz w:val="32"/>
          <w:szCs w:val="32"/>
        </w:rPr>
      </w:pPr>
      <w:r w:rsidRPr="00AA6B7C">
        <w:rPr>
          <w:rFonts w:ascii="仿宋_GB2312" w:eastAsia="仿宋_GB2312" w:hAnsi="方正小标宋简体"/>
          <w:color w:val="000000"/>
          <w:sz w:val="32"/>
          <w:szCs w:val="32"/>
        </w:rPr>
        <w:br w:type="page"/>
      </w:r>
    </w:p>
    <w:p w14:paraId="707A0C41" w14:textId="71B60B62" w:rsidR="00AA6B7C" w:rsidRPr="00AA6B7C" w:rsidRDefault="00AA6B7C" w:rsidP="00AA6B7C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</w:t>
      </w:r>
      <w:r w:rsidR="004307E5" w:rsidRPr="004307E5">
        <w:rPr>
          <w:rFonts w:ascii="黑体" w:eastAsia="黑体" w:hAnsi="黑体" w:cs="黑体" w:hint="eastAsia"/>
          <w:bCs/>
          <w:kern w:val="0"/>
          <w:sz w:val="32"/>
          <w:szCs w:val="32"/>
        </w:rPr>
        <w:t>件</w:t>
      </w:r>
      <w:r w:rsidRPr="00AA6B7C">
        <w:rPr>
          <w:rFonts w:ascii="黑体" w:eastAsia="黑体" w:hAnsi="黑体" w:cs="黑体" w:hint="eastAsia"/>
          <w:bCs/>
          <w:kern w:val="0"/>
          <w:sz w:val="32"/>
          <w:szCs w:val="32"/>
        </w:rPr>
        <w:t>6</w:t>
      </w:r>
    </w:p>
    <w:p w14:paraId="1535201D" w14:textId="77777777" w:rsidR="00AA6B7C" w:rsidRPr="00AA6B7C" w:rsidRDefault="00AA6B7C" w:rsidP="00AA6B7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321DADCF" w14:textId="77777777" w:rsidR="00AA6B7C" w:rsidRPr="00AA6B7C" w:rsidRDefault="00AA6B7C" w:rsidP="00AA6B7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bookmarkStart w:id="7" w:name="_Hlk209712886"/>
      <w:r w:rsidRPr="00AA6B7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高校人才培养情况调查问卷</w:t>
      </w:r>
    </w:p>
    <w:bookmarkEnd w:id="7"/>
    <w:p w14:paraId="52F5BF9B" w14:textId="77777777" w:rsidR="00AA6B7C" w:rsidRPr="00AA6B7C" w:rsidRDefault="00AA6B7C" w:rsidP="00AA6B7C">
      <w:pPr>
        <w:widowControl/>
        <w:spacing w:line="560" w:lineRule="exact"/>
        <w:ind w:firstLineChars="200" w:firstLine="64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38C47487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问卷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填报截止时间：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2025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年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月</w:t>
      </w: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10</w:t>
      </w:r>
      <w:r w:rsidRPr="00AA6B7C">
        <w:rPr>
          <w:rFonts w:ascii="仿宋_GB2312" w:eastAsia="仿宋_GB2312" w:hAnsi="Times New Roman"/>
          <w:kern w:val="0"/>
          <w:sz w:val="32"/>
          <w:szCs w:val="32"/>
        </w:rPr>
        <w:t>日</w:t>
      </w:r>
    </w:p>
    <w:p w14:paraId="63B72300" w14:textId="77777777" w:rsidR="00AA6B7C" w:rsidRPr="00AA6B7C" w:rsidRDefault="00AA6B7C" w:rsidP="00AA6B7C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调查问卷的电脑链接地址:</w:t>
      </w:r>
    </w:p>
    <w:p w14:paraId="03C6AD8A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hyperlink r:id="rId16" w:history="1">
        <w:r w:rsidRPr="00AA6B7C">
          <w:rPr>
            <w:rFonts w:ascii="仿宋_GB2312" w:eastAsia="仿宋_GB2312" w:hAnsi="Times New Roman" w:hint="eastAsia"/>
            <w:color w:val="467886"/>
            <w:kern w:val="0"/>
            <w:sz w:val="32"/>
            <w:szCs w:val="32"/>
            <w:u w:val="single"/>
          </w:rPr>
          <w:t>https://wj.qq.com/s2/23496894/7a67/</w:t>
        </w:r>
      </w:hyperlink>
    </w:p>
    <w:p w14:paraId="77FC483E" w14:textId="77777777" w:rsidR="00AA6B7C" w:rsidRPr="00AA6B7C" w:rsidRDefault="00AA6B7C" w:rsidP="00AA6B7C">
      <w:pPr>
        <w:widowControl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调查问卷的手机链接</w:t>
      </w:r>
      <w:proofErr w:type="gramStart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二维码</w:t>
      </w:r>
      <w:proofErr w:type="gramEnd"/>
      <w:r w:rsidRPr="00AA6B7C">
        <w:rPr>
          <w:rFonts w:ascii="仿宋_GB2312" w:eastAsia="仿宋_GB2312" w:hAnsi="Times New Roman" w:hint="eastAsia"/>
          <w:kern w:val="0"/>
          <w:sz w:val="32"/>
          <w:szCs w:val="32"/>
        </w:rPr>
        <w:t>:</w:t>
      </w:r>
    </w:p>
    <w:p w14:paraId="246C6CCF" w14:textId="77777777" w:rsidR="00AA6B7C" w:rsidRPr="00AA6B7C" w:rsidRDefault="00AA6B7C" w:rsidP="00AA6B7C">
      <w:pPr>
        <w:widowControl/>
        <w:spacing w:line="560" w:lineRule="exact"/>
        <w:jc w:val="center"/>
        <w:rPr>
          <w:rFonts w:ascii="Times New Roman" w:eastAsia="等线" w:hAnsi="Times New Roman"/>
          <w:kern w:val="0"/>
          <w:sz w:val="24"/>
          <w:szCs w:val="24"/>
        </w:rPr>
      </w:pPr>
      <w:r w:rsidRPr="00AA6B7C">
        <w:rPr>
          <w:rFonts w:ascii="等线" w:hAnsi="等线" w:hint="eastAsia"/>
          <w:noProof/>
        </w:rPr>
        <w:drawing>
          <wp:anchor distT="0" distB="0" distL="114300" distR="114300" simplePos="0" relativeHeight="251656704" behindDoc="0" locked="0" layoutInCell="1" allowOverlap="1" wp14:anchorId="42F2BB8D" wp14:editId="542B3F9A">
            <wp:simplePos x="0" y="0"/>
            <wp:positionH relativeFrom="column">
              <wp:posOffset>989965</wp:posOffset>
            </wp:positionH>
            <wp:positionV relativeFrom="paragraph">
              <wp:posOffset>189548</wp:posOffset>
            </wp:positionV>
            <wp:extent cx="3629660" cy="3629660"/>
            <wp:effectExtent l="0" t="0" r="8890" b="8890"/>
            <wp:wrapNone/>
            <wp:docPr id="1227184865" name="图片 1227184865" descr="高校人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70575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32B9458D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8AE095E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7AA1825" w14:textId="77777777" w:rsidR="00AA6B7C" w:rsidRPr="00AA6B7C" w:rsidRDefault="00AA6B7C" w:rsidP="00AA6B7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44C754E" w14:textId="4618A448" w:rsidR="008A4F58" w:rsidRPr="00CE2177" w:rsidRDefault="008A4F58" w:rsidP="00AA6B7C">
      <w:pPr>
        <w:adjustRightInd w:val="0"/>
        <w:snapToGrid w:val="0"/>
        <w:spacing w:line="560" w:lineRule="exact"/>
        <w:ind w:firstLineChars="200" w:firstLine="420"/>
        <w:jc w:val="center"/>
      </w:pPr>
    </w:p>
    <w:sectPr w:rsidR="008A4F58" w:rsidRPr="00CE2177" w:rsidSect="000630A8">
      <w:footerReference w:type="even" r:id="rId18"/>
      <w:footerReference w:type="default" r:id="rId19"/>
      <w:pgSz w:w="11906" w:h="16838"/>
      <w:pgMar w:top="2098" w:right="1531" w:bottom="1985" w:left="1531" w:header="851" w:footer="147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B90B5" w14:textId="77777777" w:rsidR="00082E9E" w:rsidRDefault="00082E9E" w:rsidP="000A77B1">
      <w:r>
        <w:separator/>
      </w:r>
    </w:p>
  </w:endnote>
  <w:endnote w:type="continuationSeparator" w:id="0">
    <w:p w14:paraId="32F2BC78" w14:textId="77777777" w:rsidR="00082E9E" w:rsidRDefault="00082E9E" w:rsidP="000A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288A" w14:textId="77777777" w:rsidR="000630A8" w:rsidRDefault="000630A8" w:rsidP="000630A8">
    <w:pPr>
      <w:pStyle w:val="a5"/>
      <w:ind w:firstLineChars="100" w:firstLine="280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7E3B28"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8DFD8" w14:textId="77777777" w:rsidR="00220C11" w:rsidRPr="00220C11" w:rsidRDefault="00220C11" w:rsidP="000630A8">
    <w:pPr>
      <w:pStyle w:val="a5"/>
      <w:wordWrap w:val="0"/>
      <w:ind w:firstLineChars="100" w:firstLine="280"/>
      <w:jc w:val="right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7E3B28">
      <w:rPr>
        <w:rFonts w:ascii="宋体" w:hAnsi="宋体" w:cs="宋体"/>
        <w:noProof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  <w:r w:rsidR="000630A8">
      <w:rPr>
        <w:rFonts w:ascii="宋体" w:hAnsi="宋体" w:cs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F8977" w14:textId="77777777" w:rsidR="00082E9E" w:rsidRDefault="00082E9E" w:rsidP="000A77B1">
      <w:r>
        <w:separator/>
      </w:r>
    </w:p>
  </w:footnote>
  <w:footnote w:type="continuationSeparator" w:id="0">
    <w:p w14:paraId="3288E658" w14:textId="77777777" w:rsidR="00082E9E" w:rsidRDefault="00082E9E" w:rsidP="000A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493"/>
    <w:rsid w:val="00025665"/>
    <w:rsid w:val="000423EA"/>
    <w:rsid w:val="000461F9"/>
    <w:rsid w:val="0005488D"/>
    <w:rsid w:val="000630A8"/>
    <w:rsid w:val="00082E9E"/>
    <w:rsid w:val="000A77B1"/>
    <w:rsid w:val="000B0CC6"/>
    <w:rsid w:val="000B114D"/>
    <w:rsid w:val="000C493A"/>
    <w:rsid w:val="00105650"/>
    <w:rsid w:val="001059F9"/>
    <w:rsid w:val="00134871"/>
    <w:rsid w:val="001643C5"/>
    <w:rsid w:val="001702DF"/>
    <w:rsid w:val="00176629"/>
    <w:rsid w:val="001B7464"/>
    <w:rsid w:val="001C4FB1"/>
    <w:rsid w:val="001D6D4B"/>
    <w:rsid w:val="001E0962"/>
    <w:rsid w:val="001F766A"/>
    <w:rsid w:val="001F7766"/>
    <w:rsid w:val="00207822"/>
    <w:rsid w:val="00220C11"/>
    <w:rsid w:val="0025648F"/>
    <w:rsid w:val="00257451"/>
    <w:rsid w:val="002578D8"/>
    <w:rsid w:val="00277C6D"/>
    <w:rsid w:val="002A0392"/>
    <w:rsid w:val="00305953"/>
    <w:rsid w:val="00323867"/>
    <w:rsid w:val="0034191B"/>
    <w:rsid w:val="00363BA8"/>
    <w:rsid w:val="00372930"/>
    <w:rsid w:val="00374D21"/>
    <w:rsid w:val="00377BDE"/>
    <w:rsid w:val="003A2386"/>
    <w:rsid w:val="003E4495"/>
    <w:rsid w:val="00412D6D"/>
    <w:rsid w:val="00416C58"/>
    <w:rsid w:val="004307E5"/>
    <w:rsid w:val="004C11E8"/>
    <w:rsid w:val="004C54D5"/>
    <w:rsid w:val="004D302A"/>
    <w:rsid w:val="004E7D79"/>
    <w:rsid w:val="00501F59"/>
    <w:rsid w:val="005247EE"/>
    <w:rsid w:val="005741BE"/>
    <w:rsid w:val="00593B3C"/>
    <w:rsid w:val="00594116"/>
    <w:rsid w:val="005B7370"/>
    <w:rsid w:val="005F009A"/>
    <w:rsid w:val="005F4ADA"/>
    <w:rsid w:val="005F4E72"/>
    <w:rsid w:val="00623AAB"/>
    <w:rsid w:val="0063637A"/>
    <w:rsid w:val="00645BAD"/>
    <w:rsid w:val="006606E4"/>
    <w:rsid w:val="0067458D"/>
    <w:rsid w:val="00680AF1"/>
    <w:rsid w:val="00680FC2"/>
    <w:rsid w:val="00682957"/>
    <w:rsid w:val="006A3AB1"/>
    <w:rsid w:val="006B5D45"/>
    <w:rsid w:val="006D5094"/>
    <w:rsid w:val="007317D8"/>
    <w:rsid w:val="00735FFB"/>
    <w:rsid w:val="007613DC"/>
    <w:rsid w:val="00765DB5"/>
    <w:rsid w:val="0078230D"/>
    <w:rsid w:val="00796595"/>
    <w:rsid w:val="007A280F"/>
    <w:rsid w:val="007B4280"/>
    <w:rsid w:val="007D523C"/>
    <w:rsid w:val="007D5899"/>
    <w:rsid w:val="007E13B6"/>
    <w:rsid w:val="007E3B28"/>
    <w:rsid w:val="00831F7E"/>
    <w:rsid w:val="00833D71"/>
    <w:rsid w:val="00856E18"/>
    <w:rsid w:val="00875B86"/>
    <w:rsid w:val="0088365A"/>
    <w:rsid w:val="0089252B"/>
    <w:rsid w:val="008A271B"/>
    <w:rsid w:val="008A4F58"/>
    <w:rsid w:val="008B1C6B"/>
    <w:rsid w:val="008D0617"/>
    <w:rsid w:val="008D6A9D"/>
    <w:rsid w:val="008E2216"/>
    <w:rsid w:val="008E2F9C"/>
    <w:rsid w:val="00914855"/>
    <w:rsid w:val="00927C72"/>
    <w:rsid w:val="009B2B3D"/>
    <w:rsid w:val="009C0BB2"/>
    <w:rsid w:val="009C30F9"/>
    <w:rsid w:val="009F5084"/>
    <w:rsid w:val="009F69E9"/>
    <w:rsid w:val="00A1370F"/>
    <w:rsid w:val="00A13E7F"/>
    <w:rsid w:val="00A2387B"/>
    <w:rsid w:val="00A46CA4"/>
    <w:rsid w:val="00A609F1"/>
    <w:rsid w:val="00AA6B7C"/>
    <w:rsid w:val="00AB17B9"/>
    <w:rsid w:val="00B13241"/>
    <w:rsid w:val="00B16C7A"/>
    <w:rsid w:val="00B34D35"/>
    <w:rsid w:val="00B37E1A"/>
    <w:rsid w:val="00B62CF1"/>
    <w:rsid w:val="00B66CA1"/>
    <w:rsid w:val="00B92DC6"/>
    <w:rsid w:val="00BA4A57"/>
    <w:rsid w:val="00BB5F3F"/>
    <w:rsid w:val="00BD342A"/>
    <w:rsid w:val="00C0510F"/>
    <w:rsid w:val="00C17D80"/>
    <w:rsid w:val="00C3184E"/>
    <w:rsid w:val="00C34F72"/>
    <w:rsid w:val="00CD090D"/>
    <w:rsid w:val="00CD5EEF"/>
    <w:rsid w:val="00CE2177"/>
    <w:rsid w:val="00D01360"/>
    <w:rsid w:val="00D013E7"/>
    <w:rsid w:val="00D349B0"/>
    <w:rsid w:val="00DA4ACC"/>
    <w:rsid w:val="00DA4FD2"/>
    <w:rsid w:val="00DC2527"/>
    <w:rsid w:val="00DE3499"/>
    <w:rsid w:val="00DF2DD5"/>
    <w:rsid w:val="00E1357A"/>
    <w:rsid w:val="00E235A7"/>
    <w:rsid w:val="00E30F2C"/>
    <w:rsid w:val="00E313FC"/>
    <w:rsid w:val="00E440DA"/>
    <w:rsid w:val="00E514A3"/>
    <w:rsid w:val="00E66C60"/>
    <w:rsid w:val="00E7668B"/>
    <w:rsid w:val="00E91E4B"/>
    <w:rsid w:val="00EA6C5F"/>
    <w:rsid w:val="00EB4B29"/>
    <w:rsid w:val="00ED3B26"/>
    <w:rsid w:val="00EE2BF9"/>
    <w:rsid w:val="00F07675"/>
    <w:rsid w:val="00F43632"/>
    <w:rsid w:val="00F46841"/>
    <w:rsid w:val="00F47493"/>
    <w:rsid w:val="00F54A59"/>
    <w:rsid w:val="00F61FAF"/>
    <w:rsid w:val="00F852D3"/>
    <w:rsid w:val="00F8775A"/>
    <w:rsid w:val="00F94501"/>
    <w:rsid w:val="00FC070F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F7704"/>
  <w15:docId w15:val="{7945A143-B457-417B-9C11-8F463CD5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7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7B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77B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77B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A2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74D2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4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jx.cn/vm/YjL6pBA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j.qq.com/s2/23496671/45b8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j.qq.com/s2/23496894/7a6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j.qq.com/s2/23498443/6905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j.qq.com/s2/23499027/b965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9E28-3E24-4309-B132-202CC8D5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677</Words>
  <Characters>888</Characters>
  <Application>Microsoft Office Word</Application>
  <DocSecurity>0</DocSecurity>
  <Lines>126</Lines>
  <Paragraphs>71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刘心茹</dc:creator>
  <cp:keywords/>
  <dc:description/>
  <cp:lastModifiedBy>王淼</cp:lastModifiedBy>
  <cp:revision>28</cp:revision>
  <cp:lastPrinted>2025-09-28T02:00:00Z</cp:lastPrinted>
  <dcterms:created xsi:type="dcterms:W3CDTF">2023-09-21T07:59:00Z</dcterms:created>
  <dcterms:modified xsi:type="dcterms:W3CDTF">2025-09-28T06:42:00Z</dcterms:modified>
</cp:coreProperties>
</file>