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FD4" w:rsidRPr="00ED6B4C" w:rsidRDefault="006F7FD4">
      <w:pPr>
        <w:rPr>
          <w:rFonts w:ascii="仿宋" w:eastAsia="仿宋" w:hAnsi="仿宋"/>
          <w:sz w:val="32"/>
          <w:szCs w:val="32"/>
        </w:rPr>
      </w:pPr>
      <w:r w:rsidRPr="00ED6B4C">
        <w:rPr>
          <w:rFonts w:ascii="仿宋" w:eastAsia="仿宋" w:hAnsi="仿宋" w:hint="eastAsia"/>
          <w:sz w:val="32"/>
          <w:szCs w:val="32"/>
        </w:rPr>
        <w:t>附件</w:t>
      </w:r>
      <w:r w:rsidRPr="00ED6B4C">
        <w:rPr>
          <w:rFonts w:ascii="仿宋" w:eastAsia="仿宋" w:hAnsi="仿宋"/>
          <w:sz w:val="32"/>
          <w:szCs w:val="32"/>
        </w:rPr>
        <w:t>1</w:t>
      </w:r>
    </w:p>
    <w:p w:rsidR="006F7FD4" w:rsidRDefault="006F7FD4" w:rsidP="00567865">
      <w:pPr>
        <w:jc w:val="center"/>
        <w:rPr>
          <w:rFonts w:ascii="仿宋" w:eastAsia="仿宋" w:hAnsi="仿宋" w:cs="黑体"/>
          <w:b/>
          <w:sz w:val="32"/>
          <w:szCs w:val="32"/>
        </w:rPr>
      </w:pPr>
      <w:bookmarkStart w:id="0" w:name="_GoBack"/>
      <w:bookmarkEnd w:id="0"/>
      <w:r w:rsidRPr="00ED6B4C">
        <w:rPr>
          <w:rFonts w:ascii="仿宋" w:eastAsia="仿宋" w:hAnsi="仿宋" w:cs="黑体" w:hint="eastAsia"/>
          <w:b/>
          <w:sz w:val="32"/>
          <w:szCs w:val="32"/>
        </w:rPr>
        <w:t>广西资产评估协会第</w:t>
      </w:r>
      <w:r>
        <w:rPr>
          <w:rFonts w:ascii="仿宋" w:eastAsia="仿宋" w:hAnsi="仿宋" w:cs="黑体" w:hint="eastAsia"/>
          <w:b/>
          <w:sz w:val="32"/>
          <w:szCs w:val="32"/>
        </w:rPr>
        <w:t>六</w:t>
      </w:r>
      <w:r w:rsidRPr="00ED6B4C">
        <w:rPr>
          <w:rFonts w:ascii="仿宋" w:eastAsia="仿宋" w:hAnsi="仿宋" w:cs="黑体" w:hint="eastAsia"/>
          <w:b/>
          <w:sz w:val="32"/>
          <w:szCs w:val="32"/>
        </w:rPr>
        <w:t>次会员代表大会代表产生办法</w:t>
      </w:r>
    </w:p>
    <w:p w:rsidR="006F7FD4" w:rsidRPr="00ED6B4C" w:rsidRDefault="006F7FD4" w:rsidP="00567865">
      <w:pPr>
        <w:jc w:val="center"/>
        <w:rPr>
          <w:rFonts w:ascii="仿宋" w:eastAsia="仿宋" w:hAnsi="仿宋" w:cs="黑体"/>
          <w:b/>
          <w:sz w:val="32"/>
          <w:szCs w:val="32"/>
        </w:rPr>
      </w:pPr>
    </w:p>
    <w:p w:rsidR="006F7FD4" w:rsidRPr="00F62609" w:rsidRDefault="006F7FD4" w:rsidP="007E6E1A">
      <w:pPr>
        <w:ind w:firstLineChars="200" w:firstLine="31680"/>
        <w:rPr>
          <w:rFonts w:ascii="仿宋" w:eastAsia="仿宋" w:hAnsi="仿宋"/>
          <w:sz w:val="32"/>
          <w:szCs w:val="32"/>
        </w:rPr>
      </w:pPr>
      <w:r w:rsidRPr="00F62609">
        <w:rPr>
          <w:rFonts w:ascii="仿宋" w:eastAsia="仿宋" w:hAnsi="仿宋" w:hint="eastAsia"/>
          <w:sz w:val="32"/>
          <w:szCs w:val="32"/>
        </w:rPr>
        <w:t>一、为做好广西资产评估协会（以下简称广西评协）第六次会员代表大会代表（以下简称代表）产生工作，根据《广西资产评估协会章程》，制定本办法。</w:t>
      </w:r>
    </w:p>
    <w:p w:rsidR="006F7FD4" w:rsidRPr="00F62609" w:rsidRDefault="006F7FD4" w:rsidP="007E6E1A">
      <w:pPr>
        <w:ind w:leftChars="304" w:left="31680"/>
        <w:rPr>
          <w:rFonts w:ascii="仿宋" w:eastAsia="仿宋" w:hAnsi="仿宋"/>
          <w:sz w:val="32"/>
          <w:szCs w:val="32"/>
        </w:rPr>
      </w:pPr>
      <w:r w:rsidRPr="00F62609">
        <w:rPr>
          <w:rFonts w:ascii="仿宋" w:eastAsia="仿宋" w:hAnsi="仿宋" w:hint="eastAsia"/>
          <w:sz w:val="32"/>
          <w:szCs w:val="32"/>
        </w:rPr>
        <w:t>二、代表应当拥护中国共产党的领导，遵纪守法，具有</w:t>
      </w:r>
    </w:p>
    <w:p w:rsidR="006F7FD4" w:rsidRPr="00F62609" w:rsidRDefault="006F7FD4" w:rsidP="00567865">
      <w:pPr>
        <w:rPr>
          <w:rFonts w:ascii="仿宋" w:eastAsia="仿宋" w:hAnsi="仿宋"/>
          <w:sz w:val="32"/>
          <w:szCs w:val="32"/>
        </w:rPr>
      </w:pPr>
      <w:r w:rsidRPr="00F62609">
        <w:rPr>
          <w:rFonts w:ascii="仿宋" w:eastAsia="仿宋" w:hAnsi="仿宋" w:hint="eastAsia"/>
          <w:sz w:val="32"/>
          <w:szCs w:val="32"/>
        </w:rPr>
        <w:t>良好的职业道德和社会形象，有能力反映广大会员意愿和诉求，关心并支持广西资产评估事业发展的业内外人士。其中：</w:t>
      </w:r>
    </w:p>
    <w:p w:rsidR="006F7FD4" w:rsidRPr="00F62609" w:rsidRDefault="006F7FD4" w:rsidP="00567865">
      <w:pPr>
        <w:ind w:firstLine="560"/>
        <w:rPr>
          <w:rFonts w:ascii="仿宋" w:eastAsia="仿宋" w:hAnsi="仿宋"/>
          <w:sz w:val="32"/>
          <w:szCs w:val="32"/>
        </w:rPr>
      </w:pPr>
      <w:r w:rsidRPr="00F62609">
        <w:rPr>
          <w:rFonts w:ascii="仿宋" w:eastAsia="仿宋" w:hAnsi="仿宋" w:hint="eastAsia"/>
          <w:sz w:val="32"/>
          <w:szCs w:val="32"/>
        </w:rPr>
        <w:t>（一）有关政府代表应当是从事资产评估管理和相关工作的负责人；</w:t>
      </w:r>
    </w:p>
    <w:p w:rsidR="006F7FD4" w:rsidRPr="00F62609" w:rsidRDefault="006F7FD4" w:rsidP="00567865">
      <w:pPr>
        <w:ind w:firstLine="560"/>
        <w:rPr>
          <w:rFonts w:ascii="仿宋" w:eastAsia="仿宋" w:hAnsi="仿宋"/>
          <w:sz w:val="32"/>
          <w:szCs w:val="32"/>
        </w:rPr>
      </w:pPr>
      <w:r w:rsidRPr="00F62609">
        <w:rPr>
          <w:rFonts w:ascii="仿宋" w:eastAsia="仿宋" w:hAnsi="仿宋" w:hint="eastAsia"/>
          <w:sz w:val="32"/>
          <w:szCs w:val="32"/>
        </w:rPr>
        <w:t>（二）学术界代表应当是从事资产评估和相关理论研究并在业内享有一定声望的专家学者，并取得副教授以上的职称；</w:t>
      </w:r>
    </w:p>
    <w:p w:rsidR="006F7FD4" w:rsidRPr="00F62609" w:rsidRDefault="006F7FD4" w:rsidP="00567865">
      <w:pPr>
        <w:ind w:firstLine="560"/>
        <w:rPr>
          <w:rFonts w:ascii="仿宋" w:eastAsia="仿宋" w:hAnsi="仿宋"/>
          <w:sz w:val="32"/>
          <w:szCs w:val="32"/>
        </w:rPr>
      </w:pPr>
      <w:r w:rsidRPr="00F62609">
        <w:rPr>
          <w:rFonts w:ascii="仿宋" w:eastAsia="仿宋" w:hAnsi="仿宋" w:hint="eastAsia"/>
          <w:sz w:val="32"/>
          <w:szCs w:val="32"/>
        </w:rPr>
        <w:t>（三）社会团体代表应当是该团体的负责人；</w:t>
      </w:r>
    </w:p>
    <w:p w:rsidR="006F7FD4" w:rsidRPr="00F62609" w:rsidRDefault="006F7FD4" w:rsidP="00567865">
      <w:pPr>
        <w:ind w:firstLine="560"/>
        <w:rPr>
          <w:rFonts w:ascii="仿宋" w:eastAsia="仿宋" w:hAnsi="仿宋"/>
          <w:sz w:val="32"/>
          <w:szCs w:val="32"/>
        </w:rPr>
      </w:pPr>
      <w:r w:rsidRPr="00F62609">
        <w:rPr>
          <w:rFonts w:ascii="仿宋" w:eastAsia="仿宋" w:hAnsi="仿宋" w:hint="eastAsia"/>
          <w:sz w:val="32"/>
          <w:szCs w:val="32"/>
        </w:rPr>
        <w:t>（四）企业界代表应当是从事资产评估相关工作的企业负责人；</w:t>
      </w:r>
    </w:p>
    <w:p w:rsidR="006F7FD4" w:rsidRPr="00F62609" w:rsidRDefault="006F7FD4" w:rsidP="00567865">
      <w:pPr>
        <w:ind w:firstLine="560"/>
        <w:rPr>
          <w:rFonts w:ascii="仿宋" w:eastAsia="仿宋" w:hAnsi="仿宋"/>
          <w:sz w:val="32"/>
          <w:szCs w:val="32"/>
        </w:rPr>
      </w:pPr>
      <w:r w:rsidRPr="00F62609">
        <w:rPr>
          <w:rFonts w:ascii="仿宋" w:eastAsia="仿宋" w:hAnsi="仿宋" w:hint="eastAsia"/>
          <w:sz w:val="32"/>
          <w:szCs w:val="32"/>
        </w:rPr>
        <w:t>（五）执业会员代表应当具有</w:t>
      </w:r>
      <w:r w:rsidRPr="00F62609">
        <w:rPr>
          <w:rFonts w:ascii="仿宋" w:eastAsia="仿宋" w:hAnsi="仿宋"/>
          <w:sz w:val="32"/>
          <w:szCs w:val="32"/>
        </w:rPr>
        <w:t>3</w:t>
      </w:r>
      <w:r w:rsidRPr="00F62609">
        <w:rPr>
          <w:rFonts w:ascii="仿宋" w:eastAsia="仿宋" w:hAnsi="仿宋" w:hint="eastAsia"/>
          <w:sz w:val="32"/>
          <w:szCs w:val="32"/>
        </w:rPr>
        <w:t>年以上资产评估</w:t>
      </w:r>
      <w:r>
        <w:rPr>
          <w:rFonts w:ascii="仿宋" w:eastAsia="仿宋" w:hAnsi="仿宋" w:hint="eastAsia"/>
          <w:sz w:val="32"/>
          <w:szCs w:val="32"/>
        </w:rPr>
        <w:t>从业</w:t>
      </w:r>
      <w:r w:rsidRPr="00F62609">
        <w:rPr>
          <w:rFonts w:ascii="仿宋" w:eastAsia="仿宋" w:hAnsi="仿宋" w:hint="eastAsia"/>
          <w:sz w:val="32"/>
          <w:szCs w:val="32"/>
        </w:rPr>
        <w:t>经历，热爱并忠诚于资产评估事业，近三年内未因执业行为受到刑事、行政处罚和行业自律惩戒。</w:t>
      </w:r>
    </w:p>
    <w:p w:rsidR="006F7FD4" w:rsidRPr="00F62609" w:rsidRDefault="006F7FD4" w:rsidP="007E6E1A">
      <w:pPr>
        <w:ind w:firstLineChars="200" w:firstLine="31680"/>
        <w:rPr>
          <w:rFonts w:ascii="仿宋" w:eastAsia="仿宋" w:hAnsi="仿宋"/>
          <w:sz w:val="32"/>
          <w:szCs w:val="32"/>
        </w:rPr>
      </w:pPr>
      <w:r w:rsidRPr="00F62609">
        <w:rPr>
          <w:rFonts w:ascii="仿宋" w:eastAsia="仿宋" w:hAnsi="仿宋" w:hint="eastAsia"/>
          <w:sz w:val="32"/>
          <w:szCs w:val="32"/>
        </w:rPr>
        <w:t>三、代表由全区资产评估机构推选的代表、自治区财政厅和广西评协第五次常务理事会推荐的代表以及特邀代表组成。其中特邀代表没有选举和被选举权。</w:t>
      </w:r>
    </w:p>
    <w:p w:rsidR="006F7FD4" w:rsidRPr="00ED6B4C" w:rsidRDefault="006F7FD4" w:rsidP="007E6E1A">
      <w:pPr>
        <w:ind w:firstLineChars="200" w:firstLine="31680"/>
        <w:rPr>
          <w:rFonts w:ascii="仿宋" w:eastAsia="仿宋" w:hAnsi="仿宋"/>
          <w:sz w:val="32"/>
          <w:szCs w:val="32"/>
        </w:rPr>
      </w:pPr>
      <w:r w:rsidRPr="00F62609">
        <w:rPr>
          <w:rFonts w:ascii="仿宋" w:eastAsia="仿宋" w:hAnsi="仿宋" w:hint="eastAsia"/>
          <w:sz w:val="32"/>
          <w:szCs w:val="32"/>
        </w:rPr>
        <w:t>四、推选的执业会员代表从资产评估师和评估机构负责人中产生。在</w:t>
      </w:r>
      <w:r w:rsidRPr="00F62609">
        <w:rPr>
          <w:rFonts w:ascii="仿宋" w:eastAsia="仿宋" w:hAnsi="仿宋"/>
          <w:sz w:val="32"/>
          <w:szCs w:val="32"/>
        </w:rPr>
        <w:t>2023</w:t>
      </w:r>
      <w:r w:rsidRPr="00F62609">
        <w:rPr>
          <w:rFonts w:ascii="仿宋" w:eastAsia="仿宋" w:hAnsi="仿宋" w:hint="eastAsia"/>
          <w:sz w:val="32"/>
          <w:szCs w:val="32"/>
        </w:rPr>
        <w:t>年</w:t>
      </w:r>
      <w:r w:rsidRPr="00F62609">
        <w:rPr>
          <w:rFonts w:ascii="仿宋" w:eastAsia="仿宋" w:hAnsi="仿宋"/>
          <w:sz w:val="32"/>
          <w:szCs w:val="32"/>
        </w:rPr>
        <w:t>12</w:t>
      </w:r>
      <w:r w:rsidRPr="00F62609">
        <w:rPr>
          <w:rFonts w:ascii="仿宋" w:eastAsia="仿宋" w:hAnsi="仿宋" w:hint="eastAsia"/>
          <w:sz w:val="32"/>
          <w:szCs w:val="32"/>
        </w:rPr>
        <w:t>月</w:t>
      </w:r>
      <w:r w:rsidRPr="00F62609">
        <w:rPr>
          <w:rFonts w:ascii="仿宋" w:eastAsia="仿宋" w:hAnsi="仿宋"/>
          <w:sz w:val="32"/>
          <w:szCs w:val="32"/>
        </w:rPr>
        <w:t>31</w:t>
      </w:r>
      <w:r w:rsidRPr="00F62609">
        <w:rPr>
          <w:rFonts w:ascii="仿宋" w:eastAsia="仿宋" w:hAnsi="仿宋" w:hint="eastAsia"/>
          <w:sz w:val="32"/>
          <w:szCs w:val="32"/>
        </w:rPr>
        <w:t>日前自治区财政厅备案的评</w:t>
      </w:r>
      <w:r>
        <w:rPr>
          <w:rFonts w:ascii="仿宋" w:eastAsia="仿宋" w:hAnsi="仿宋" w:hint="eastAsia"/>
          <w:sz w:val="32"/>
          <w:szCs w:val="32"/>
        </w:rPr>
        <w:t>估</w:t>
      </w:r>
      <w:r w:rsidRPr="00ED6B4C">
        <w:rPr>
          <w:rFonts w:ascii="仿宋" w:eastAsia="仿宋" w:hAnsi="仿宋" w:hint="eastAsia"/>
          <w:sz w:val="32"/>
          <w:szCs w:val="32"/>
        </w:rPr>
        <w:t>机构，按分配代表推选名额，在机构内自下而上推选。</w:t>
      </w:r>
    </w:p>
    <w:p w:rsidR="006F7FD4" w:rsidRPr="00600F0D" w:rsidRDefault="006F7FD4" w:rsidP="007E6E1A">
      <w:pPr>
        <w:ind w:firstLineChars="200" w:firstLine="31680"/>
        <w:rPr>
          <w:rFonts w:ascii="仿宋" w:eastAsia="仿宋" w:hAnsi="仿宋"/>
          <w:sz w:val="32"/>
          <w:szCs w:val="32"/>
        </w:rPr>
      </w:pPr>
      <w:r w:rsidRPr="00600F0D">
        <w:rPr>
          <w:rFonts w:ascii="仿宋" w:eastAsia="仿宋" w:hAnsi="仿宋" w:hint="eastAsia"/>
          <w:sz w:val="32"/>
          <w:szCs w:val="32"/>
        </w:rPr>
        <w:t>分配推选代表名额的原则，不仅考虑机构的广泛性，同时参考各</w:t>
      </w:r>
      <w:r>
        <w:rPr>
          <w:rFonts w:ascii="仿宋" w:eastAsia="仿宋" w:hAnsi="仿宋" w:hint="eastAsia"/>
          <w:sz w:val="32"/>
          <w:szCs w:val="32"/>
        </w:rPr>
        <w:t>评估</w:t>
      </w:r>
      <w:r w:rsidRPr="00600F0D">
        <w:rPr>
          <w:rFonts w:ascii="仿宋" w:eastAsia="仿宋" w:hAnsi="仿宋" w:hint="eastAsia"/>
          <w:sz w:val="32"/>
          <w:szCs w:val="32"/>
        </w:rPr>
        <w:t>机构的</w:t>
      </w:r>
      <w:r>
        <w:rPr>
          <w:rFonts w:ascii="仿宋" w:eastAsia="仿宋" w:hAnsi="仿宋" w:hint="eastAsia"/>
          <w:sz w:val="32"/>
          <w:szCs w:val="32"/>
        </w:rPr>
        <w:t>资产</w:t>
      </w:r>
      <w:r w:rsidRPr="00600F0D">
        <w:rPr>
          <w:rFonts w:ascii="仿宋" w:eastAsia="仿宋" w:hAnsi="仿宋" w:hint="eastAsia"/>
          <w:sz w:val="32"/>
          <w:szCs w:val="32"/>
        </w:rPr>
        <w:t>评估师数量和机构对行业贡献大小等因素</w:t>
      </w:r>
      <w:r>
        <w:rPr>
          <w:rFonts w:ascii="仿宋" w:eastAsia="仿宋" w:hAnsi="仿宋" w:hint="eastAsia"/>
          <w:sz w:val="32"/>
          <w:szCs w:val="32"/>
        </w:rPr>
        <w:t>。</w:t>
      </w:r>
      <w:r w:rsidRPr="00600F0D">
        <w:rPr>
          <w:rFonts w:ascii="仿宋" w:eastAsia="仿宋" w:hAnsi="仿宋" w:hint="eastAsia"/>
          <w:sz w:val="32"/>
          <w:szCs w:val="32"/>
        </w:rPr>
        <w:t>分配原则如下：</w:t>
      </w:r>
    </w:p>
    <w:p w:rsidR="006F7FD4" w:rsidRPr="00600F0D" w:rsidRDefault="006F7FD4" w:rsidP="007E6E1A">
      <w:pPr>
        <w:ind w:firstLineChars="200" w:firstLine="31680"/>
        <w:rPr>
          <w:rFonts w:ascii="仿宋" w:eastAsia="仿宋" w:hAnsi="仿宋"/>
          <w:sz w:val="32"/>
          <w:szCs w:val="32"/>
        </w:rPr>
      </w:pPr>
      <w:r w:rsidRPr="00600F0D">
        <w:rPr>
          <w:rFonts w:ascii="仿宋" w:eastAsia="仿宋" w:hAnsi="仿宋" w:hint="eastAsia"/>
          <w:sz w:val="32"/>
          <w:szCs w:val="32"/>
        </w:rPr>
        <w:t>（一）每一个评估机构确保</w:t>
      </w:r>
      <w:r w:rsidRPr="00600F0D">
        <w:rPr>
          <w:rFonts w:ascii="仿宋" w:eastAsia="仿宋" w:hAnsi="仿宋"/>
          <w:sz w:val="32"/>
          <w:szCs w:val="32"/>
        </w:rPr>
        <w:t>1</w:t>
      </w:r>
      <w:r w:rsidRPr="00600F0D">
        <w:rPr>
          <w:rFonts w:ascii="仿宋" w:eastAsia="仿宋" w:hAnsi="仿宋" w:hint="eastAsia"/>
          <w:sz w:val="32"/>
          <w:szCs w:val="32"/>
        </w:rPr>
        <w:t>个代表名额</w:t>
      </w:r>
      <w:r>
        <w:rPr>
          <w:rFonts w:ascii="仿宋" w:eastAsia="仿宋" w:hAnsi="仿宋" w:hint="eastAsia"/>
          <w:sz w:val="32"/>
          <w:szCs w:val="32"/>
        </w:rPr>
        <w:t>（没有资产评估师的除外）</w:t>
      </w:r>
      <w:r w:rsidRPr="00600F0D">
        <w:rPr>
          <w:rFonts w:ascii="仿宋" w:eastAsia="仿宋" w:hAnsi="仿宋" w:hint="eastAsia"/>
          <w:sz w:val="32"/>
          <w:szCs w:val="32"/>
        </w:rPr>
        <w:t>；</w:t>
      </w:r>
    </w:p>
    <w:p w:rsidR="006F7FD4" w:rsidRPr="00600F0D" w:rsidRDefault="006F7FD4" w:rsidP="007E6E1A">
      <w:pPr>
        <w:ind w:firstLineChars="200" w:firstLine="31680"/>
        <w:rPr>
          <w:rFonts w:ascii="仿宋" w:eastAsia="仿宋" w:hAnsi="仿宋"/>
          <w:sz w:val="32"/>
          <w:szCs w:val="32"/>
        </w:rPr>
      </w:pPr>
      <w:r w:rsidRPr="00600F0D">
        <w:rPr>
          <w:rFonts w:ascii="仿宋" w:eastAsia="仿宋" w:hAnsi="仿宋" w:hint="eastAsia"/>
          <w:sz w:val="32"/>
          <w:szCs w:val="32"/>
        </w:rPr>
        <w:t>（二）</w:t>
      </w:r>
      <w:r>
        <w:rPr>
          <w:rFonts w:ascii="仿宋" w:eastAsia="仿宋" w:hAnsi="仿宋"/>
          <w:sz w:val="32"/>
          <w:szCs w:val="32"/>
        </w:rPr>
        <w:t>2</w:t>
      </w:r>
      <w:r w:rsidRPr="00600F0D">
        <w:rPr>
          <w:rFonts w:ascii="仿宋" w:eastAsia="仿宋" w:hAnsi="仿宋"/>
          <w:sz w:val="32"/>
          <w:szCs w:val="32"/>
        </w:rPr>
        <w:t>0</w:t>
      </w:r>
      <w:r w:rsidRPr="00600F0D">
        <w:rPr>
          <w:rFonts w:ascii="仿宋" w:eastAsia="仿宋" w:hAnsi="仿宋" w:hint="eastAsia"/>
          <w:sz w:val="32"/>
          <w:szCs w:val="32"/>
        </w:rPr>
        <w:t>个以下资产评估师人数的评估机构分配</w:t>
      </w:r>
      <w:r w:rsidRPr="00600F0D">
        <w:rPr>
          <w:rFonts w:ascii="仿宋" w:eastAsia="仿宋" w:hAnsi="仿宋"/>
          <w:sz w:val="32"/>
          <w:szCs w:val="32"/>
        </w:rPr>
        <w:t>1</w:t>
      </w:r>
      <w:r w:rsidRPr="00600F0D">
        <w:rPr>
          <w:rFonts w:ascii="仿宋" w:eastAsia="仿宋" w:hAnsi="仿宋" w:hint="eastAsia"/>
          <w:sz w:val="32"/>
          <w:szCs w:val="32"/>
        </w:rPr>
        <w:t>个名额，</w:t>
      </w:r>
      <w:r w:rsidRPr="00600F0D">
        <w:rPr>
          <w:rFonts w:ascii="仿宋" w:eastAsia="仿宋" w:hAnsi="仿宋"/>
          <w:sz w:val="32"/>
          <w:szCs w:val="32"/>
        </w:rPr>
        <w:t xml:space="preserve"> 20-</w:t>
      </w:r>
      <w:r>
        <w:rPr>
          <w:rFonts w:ascii="仿宋" w:eastAsia="仿宋" w:hAnsi="仿宋"/>
          <w:sz w:val="32"/>
          <w:szCs w:val="32"/>
        </w:rPr>
        <w:t>4</w:t>
      </w:r>
      <w:r w:rsidRPr="00600F0D">
        <w:rPr>
          <w:rFonts w:ascii="仿宋" w:eastAsia="仿宋" w:hAnsi="仿宋"/>
          <w:sz w:val="32"/>
          <w:szCs w:val="32"/>
        </w:rPr>
        <w:t>0</w:t>
      </w:r>
      <w:r w:rsidRPr="00600F0D">
        <w:rPr>
          <w:rFonts w:ascii="仿宋" w:eastAsia="仿宋" w:hAnsi="仿宋" w:hint="eastAsia"/>
          <w:sz w:val="32"/>
          <w:szCs w:val="32"/>
        </w:rPr>
        <w:t>个</w:t>
      </w:r>
      <w:r>
        <w:rPr>
          <w:rFonts w:ascii="仿宋" w:eastAsia="仿宋" w:hAnsi="仿宋" w:hint="eastAsia"/>
          <w:sz w:val="32"/>
          <w:szCs w:val="32"/>
        </w:rPr>
        <w:t>（含</w:t>
      </w:r>
      <w:r>
        <w:rPr>
          <w:rFonts w:ascii="仿宋" w:eastAsia="仿宋" w:hAnsi="仿宋"/>
          <w:sz w:val="32"/>
          <w:szCs w:val="32"/>
        </w:rPr>
        <w:t>20</w:t>
      </w:r>
      <w:r>
        <w:rPr>
          <w:rFonts w:ascii="仿宋" w:eastAsia="仿宋" w:hAnsi="仿宋" w:hint="eastAsia"/>
          <w:sz w:val="32"/>
          <w:szCs w:val="32"/>
        </w:rPr>
        <w:t>）</w:t>
      </w:r>
      <w:r w:rsidRPr="00600F0D">
        <w:rPr>
          <w:rFonts w:ascii="仿宋" w:eastAsia="仿宋" w:hAnsi="仿宋" w:hint="eastAsia"/>
          <w:sz w:val="32"/>
          <w:szCs w:val="32"/>
        </w:rPr>
        <w:t>资产评估师的评估机构分配</w:t>
      </w:r>
      <w:r>
        <w:rPr>
          <w:rFonts w:ascii="仿宋" w:eastAsia="仿宋" w:hAnsi="仿宋"/>
          <w:sz w:val="32"/>
          <w:szCs w:val="32"/>
        </w:rPr>
        <w:t>2</w:t>
      </w:r>
      <w:r w:rsidRPr="00600F0D">
        <w:rPr>
          <w:rFonts w:ascii="仿宋" w:eastAsia="仿宋" w:hAnsi="仿宋" w:hint="eastAsia"/>
          <w:sz w:val="32"/>
          <w:szCs w:val="32"/>
        </w:rPr>
        <w:t>个名额，</w:t>
      </w:r>
      <w:r>
        <w:rPr>
          <w:rFonts w:ascii="仿宋" w:eastAsia="仿宋" w:hAnsi="仿宋"/>
          <w:sz w:val="32"/>
          <w:szCs w:val="32"/>
        </w:rPr>
        <w:t>4</w:t>
      </w:r>
      <w:r w:rsidRPr="00600F0D">
        <w:rPr>
          <w:rFonts w:ascii="仿宋" w:eastAsia="仿宋" w:hAnsi="仿宋"/>
          <w:sz w:val="32"/>
          <w:szCs w:val="32"/>
        </w:rPr>
        <w:t>0</w:t>
      </w:r>
      <w:r w:rsidRPr="00600F0D">
        <w:rPr>
          <w:rFonts w:ascii="仿宋" w:eastAsia="仿宋" w:hAnsi="仿宋" w:hint="eastAsia"/>
          <w:sz w:val="32"/>
          <w:szCs w:val="32"/>
        </w:rPr>
        <w:t>个</w:t>
      </w:r>
      <w:r>
        <w:rPr>
          <w:rFonts w:ascii="仿宋" w:eastAsia="仿宋" w:hAnsi="仿宋" w:hint="eastAsia"/>
          <w:sz w:val="32"/>
          <w:szCs w:val="32"/>
        </w:rPr>
        <w:t>（含</w:t>
      </w:r>
      <w:r>
        <w:rPr>
          <w:rFonts w:ascii="仿宋" w:eastAsia="仿宋" w:hAnsi="仿宋"/>
          <w:sz w:val="32"/>
          <w:szCs w:val="32"/>
        </w:rPr>
        <w:t>40</w:t>
      </w:r>
      <w:r>
        <w:rPr>
          <w:rFonts w:ascii="仿宋" w:eastAsia="仿宋" w:hAnsi="仿宋" w:hint="eastAsia"/>
          <w:sz w:val="32"/>
          <w:szCs w:val="32"/>
        </w:rPr>
        <w:t>）以上</w:t>
      </w:r>
      <w:r w:rsidRPr="00600F0D">
        <w:rPr>
          <w:rFonts w:ascii="仿宋" w:eastAsia="仿宋" w:hAnsi="仿宋" w:hint="eastAsia"/>
          <w:sz w:val="32"/>
          <w:szCs w:val="32"/>
        </w:rPr>
        <w:t>资产评估师的评估机构分配</w:t>
      </w:r>
      <w:r>
        <w:rPr>
          <w:rFonts w:ascii="仿宋" w:eastAsia="仿宋" w:hAnsi="仿宋"/>
          <w:sz w:val="32"/>
          <w:szCs w:val="32"/>
        </w:rPr>
        <w:t>3</w:t>
      </w:r>
      <w:r w:rsidRPr="00600F0D">
        <w:rPr>
          <w:rFonts w:ascii="仿宋" w:eastAsia="仿宋" w:hAnsi="仿宋" w:hint="eastAsia"/>
          <w:sz w:val="32"/>
          <w:szCs w:val="32"/>
        </w:rPr>
        <w:t>个名额。</w:t>
      </w:r>
    </w:p>
    <w:p w:rsidR="006F7FD4" w:rsidRPr="00600F0D" w:rsidRDefault="006F7FD4" w:rsidP="007E6E1A">
      <w:pPr>
        <w:ind w:firstLineChars="200" w:firstLine="31680"/>
        <w:rPr>
          <w:rFonts w:ascii="仿宋" w:eastAsia="仿宋" w:hAnsi="仿宋"/>
          <w:sz w:val="32"/>
          <w:szCs w:val="32"/>
        </w:rPr>
      </w:pPr>
      <w:r w:rsidRPr="00600F0D">
        <w:rPr>
          <w:rFonts w:ascii="仿宋" w:eastAsia="仿宋" w:hAnsi="仿宋" w:hint="eastAsia"/>
          <w:sz w:val="32"/>
          <w:szCs w:val="32"/>
        </w:rPr>
        <w:t>（三）监事会</w:t>
      </w:r>
      <w:r>
        <w:rPr>
          <w:rFonts w:ascii="仿宋" w:eastAsia="仿宋" w:hAnsi="仿宋" w:hint="eastAsia"/>
          <w:sz w:val="32"/>
          <w:szCs w:val="32"/>
        </w:rPr>
        <w:t>成员</w:t>
      </w:r>
      <w:r w:rsidRPr="00600F0D">
        <w:rPr>
          <w:rFonts w:ascii="仿宋" w:eastAsia="仿宋" w:hAnsi="仿宋" w:hint="eastAsia"/>
          <w:sz w:val="32"/>
          <w:szCs w:val="32"/>
        </w:rPr>
        <w:t>所在</w:t>
      </w:r>
      <w:r>
        <w:rPr>
          <w:rFonts w:ascii="仿宋" w:eastAsia="仿宋" w:hAnsi="仿宋" w:hint="eastAsia"/>
          <w:sz w:val="32"/>
          <w:szCs w:val="32"/>
        </w:rPr>
        <w:t>评估</w:t>
      </w:r>
      <w:r w:rsidRPr="00600F0D">
        <w:rPr>
          <w:rFonts w:ascii="仿宋" w:eastAsia="仿宋" w:hAnsi="仿宋" w:hint="eastAsia"/>
          <w:sz w:val="32"/>
          <w:szCs w:val="32"/>
        </w:rPr>
        <w:t>机构增加分配</w:t>
      </w:r>
      <w:r w:rsidRPr="00600F0D">
        <w:rPr>
          <w:rFonts w:ascii="仿宋" w:eastAsia="仿宋" w:hAnsi="仿宋"/>
          <w:sz w:val="32"/>
          <w:szCs w:val="32"/>
        </w:rPr>
        <w:t>1</w:t>
      </w:r>
      <w:r w:rsidRPr="00600F0D">
        <w:rPr>
          <w:rFonts w:ascii="仿宋" w:eastAsia="仿宋" w:hAnsi="仿宋" w:hint="eastAsia"/>
          <w:sz w:val="32"/>
          <w:szCs w:val="32"/>
        </w:rPr>
        <w:t>个名额；</w:t>
      </w:r>
    </w:p>
    <w:p w:rsidR="006F7FD4" w:rsidRPr="00600F0D" w:rsidRDefault="006F7FD4" w:rsidP="007E6E1A">
      <w:pPr>
        <w:ind w:firstLineChars="200" w:firstLine="31680"/>
        <w:rPr>
          <w:rFonts w:ascii="仿宋" w:eastAsia="仿宋" w:hAnsi="仿宋"/>
          <w:sz w:val="32"/>
          <w:szCs w:val="32"/>
        </w:rPr>
      </w:pPr>
      <w:r w:rsidRPr="00486E84">
        <w:rPr>
          <w:rFonts w:ascii="仿宋" w:eastAsia="仿宋" w:hAnsi="仿宋" w:hint="eastAsia"/>
          <w:sz w:val="32"/>
          <w:szCs w:val="32"/>
        </w:rPr>
        <w:t>（四）机动名额</w:t>
      </w:r>
      <w:r>
        <w:rPr>
          <w:rFonts w:ascii="仿宋" w:eastAsia="仿宋" w:hAnsi="仿宋" w:hint="eastAsia"/>
          <w:sz w:val="32"/>
          <w:szCs w:val="32"/>
        </w:rPr>
        <w:t>若干名</w:t>
      </w:r>
      <w:r w:rsidRPr="00486E84">
        <w:rPr>
          <w:rFonts w:ascii="仿宋" w:eastAsia="仿宋" w:hAnsi="仿宋" w:hint="eastAsia"/>
          <w:sz w:val="32"/>
          <w:szCs w:val="32"/>
        </w:rPr>
        <w:t>。</w:t>
      </w:r>
    </w:p>
    <w:p w:rsidR="006F7FD4" w:rsidRPr="00ED6B4C" w:rsidRDefault="006F7FD4" w:rsidP="007E6E1A">
      <w:pPr>
        <w:ind w:firstLineChars="200" w:firstLine="31680"/>
        <w:rPr>
          <w:rFonts w:ascii="仿宋" w:eastAsia="仿宋" w:hAnsi="仿宋"/>
          <w:sz w:val="32"/>
          <w:szCs w:val="32"/>
        </w:rPr>
      </w:pPr>
      <w:r>
        <w:rPr>
          <w:rFonts w:ascii="仿宋" w:eastAsia="仿宋" w:hAnsi="仿宋" w:hint="eastAsia"/>
          <w:sz w:val="32"/>
          <w:szCs w:val="32"/>
        </w:rPr>
        <w:t>五、</w:t>
      </w:r>
      <w:r w:rsidRPr="00ED6B4C">
        <w:rPr>
          <w:rFonts w:ascii="仿宋" w:eastAsia="仿宋" w:hAnsi="仿宋" w:hint="eastAsia"/>
          <w:sz w:val="32"/>
          <w:szCs w:val="32"/>
        </w:rPr>
        <w:t>推荐代表分别由自治区财政厅根据行业管理、监督</w:t>
      </w:r>
      <w:r>
        <w:rPr>
          <w:rFonts w:ascii="仿宋" w:eastAsia="仿宋" w:hAnsi="仿宋" w:hint="eastAsia"/>
          <w:sz w:val="32"/>
          <w:szCs w:val="32"/>
        </w:rPr>
        <w:t>工作</w:t>
      </w:r>
      <w:r w:rsidRPr="00ED6B4C">
        <w:rPr>
          <w:rFonts w:ascii="仿宋" w:eastAsia="仿宋" w:hAnsi="仿宋" w:hint="eastAsia"/>
          <w:sz w:val="32"/>
          <w:szCs w:val="32"/>
        </w:rPr>
        <w:t>需要推荐代表若干名</w:t>
      </w:r>
      <w:r>
        <w:rPr>
          <w:rFonts w:ascii="仿宋" w:eastAsia="仿宋" w:hAnsi="仿宋" w:hint="eastAsia"/>
          <w:sz w:val="32"/>
          <w:szCs w:val="32"/>
        </w:rPr>
        <w:t>、</w:t>
      </w:r>
      <w:r w:rsidRPr="00ED6B4C">
        <w:rPr>
          <w:rFonts w:ascii="仿宋" w:eastAsia="仿宋" w:hAnsi="仿宋" w:hint="eastAsia"/>
          <w:sz w:val="32"/>
          <w:szCs w:val="32"/>
        </w:rPr>
        <w:t>广西评协第</w:t>
      </w:r>
      <w:r>
        <w:rPr>
          <w:rFonts w:ascii="仿宋" w:eastAsia="仿宋" w:hAnsi="仿宋" w:hint="eastAsia"/>
          <w:sz w:val="32"/>
          <w:szCs w:val="32"/>
        </w:rPr>
        <w:t>五</w:t>
      </w:r>
      <w:r w:rsidRPr="00ED6B4C">
        <w:rPr>
          <w:rFonts w:ascii="仿宋" w:eastAsia="仿宋" w:hAnsi="仿宋" w:hint="eastAsia"/>
          <w:sz w:val="32"/>
          <w:szCs w:val="32"/>
        </w:rPr>
        <w:t>届常务理事会根据政府主管部门对行业要求以及行业自律需要推荐代表若干名</w:t>
      </w:r>
      <w:r>
        <w:rPr>
          <w:rFonts w:ascii="仿宋" w:eastAsia="仿宋" w:hAnsi="仿宋" w:hint="eastAsia"/>
          <w:sz w:val="32"/>
          <w:szCs w:val="32"/>
        </w:rPr>
        <w:t>，推荐代表有选举权和被选举权。</w:t>
      </w:r>
    </w:p>
    <w:p w:rsidR="006F7FD4" w:rsidRPr="00ED6B4C" w:rsidRDefault="006F7FD4" w:rsidP="007E6E1A">
      <w:pPr>
        <w:ind w:firstLineChars="200" w:firstLine="31680"/>
        <w:rPr>
          <w:rFonts w:ascii="仿宋" w:eastAsia="仿宋" w:hAnsi="仿宋"/>
          <w:sz w:val="32"/>
          <w:szCs w:val="32"/>
        </w:rPr>
      </w:pPr>
      <w:r>
        <w:rPr>
          <w:rFonts w:ascii="仿宋" w:eastAsia="仿宋" w:hAnsi="仿宋" w:hint="eastAsia"/>
          <w:sz w:val="32"/>
          <w:szCs w:val="32"/>
        </w:rPr>
        <w:t>六、</w:t>
      </w:r>
      <w:r w:rsidRPr="00ED6B4C">
        <w:rPr>
          <w:rFonts w:ascii="仿宋" w:eastAsia="仿宋" w:hAnsi="仿宋" w:hint="eastAsia"/>
          <w:sz w:val="32"/>
          <w:szCs w:val="32"/>
        </w:rPr>
        <w:t>特邀代表若干名，由自治区财政厅和广西</w:t>
      </w:r>
      <w:r>
        <w:rPr>
          <w:rFonts w:ascii="仿宋" w:eastAsia="仿宋" w:hAnsi="仿宋" w:hint="eastAsia"/>
          <w:sz w:val="32"/>
          <w:szCs w:val="32"/>
        </w:rPr>
        <w:t>评协</w:t>
      </w:r>
      <w:r w:rsidRPr="00ED6B4C">
        <w:rPr>
          <w:rFonts w:ascii="仿宋" w:eastAsia="仿宋" w:hAnsi="仿宋" w:hint="eastAsia"/>
          <w:sz w:val="32"/>
          <w:szCs w:val="32"/>
        </w:rPr>
        <w:t>第</w:t>
      </w:r>
      <w:r>
        <w:rPr>
          <w:rFonts w:ascii="仿宋" w:eastAsia="仿宋" w:hAnsi="仿宋" w:hint="eastAsia"/>
          <w:sz w:val="32"/>
          <w:szCs w:val="32"/>
        </w:rPr>
        <w:t>五</w:t>
      </w:r>
      <w:r w:rsidRPr="00ED6B4C">
        <w:rPr>
          <w:rFonts w:ascii="仿宋" w:eastAsia="仿宋" w:hAnsi="仿宋" w:hint="eastAsia"/>
          <w:sz w:val="32"/>
          <w:szCs w:val="32"/>
        </w:rPr>
        <w:t>届常务理事会确定产生。</w:t>
      </w:r>
      <w:r>
        <w:rPr>
          <w:rFonts w:ascii="仿宋" w:eastAsia="仿宋" w:hAnsi="仿宋" w:hint="eastAsia"/>
          <w:sz w:val="32"/>
          <w:szCs w:val="32"/>
        </w:rPr>
        <w:t>特邀代表没有选举权和被选举权。</w:t>
      </w:r>
    </w:p>
    <w:p w:rsidR="006F7FD4" w:rsidRPr="00ED6B4C" w:rsidRDefault="006F7FD4" w:rsidP="007E6E1A">
      <w:pPr>
        <w:ind w:firstLineChars="200" w:firstLine="31680"/>
        <w:rPr>
          <w:rFonts w:ascii="仿宋" w:eastAsia="仿宋" w:hAnsi="仿宋"/>
          <w:sz w:val="32"/>
          <w:szCs w:val="32"/>
        </w:rPr>
      </w:pPr>
      <w:r>
        <w:rPr>
          <w:rFonts w:ascii="仿宋" w:eastAsia="仿宋" w:hAnsi="仿宋" w:hint="eastAsia"/>
          <w:sz w:val="32"/>
          <w:szCs w:val="32"/>
        </w:rPr>
        <w:t>七、</w:t>
      </w:r>
      <w:r w:rsidRPr="00ED6B4C">
        <w:rPr>
          <w:rFonts w:ascii="仿宋" w:eastAsia="仿宋" w:hAnsi="仿宋" w:hint="eastAsia"/>
          <w:sz w:val="32"/>
          <w:szCs w:val="32"/>
        </w:rPr>
        <w:t>推选代表人数不能低于推选代表和推荐代表合计人数的</w:t>
      </w:r>
      <w:r>
        <w:rPr>
          <w:rFonts w:ascii="仿宋" w:eastAsia="仿宋" w:hAnsi="仿宋"/>
          <w:sz w:val="32"/>
          <w:szCs w:val="32"/>
        </w:rPr>
        <w:t>7</w:t>
      </w:r>
      <w:r w:rsidRPr="00ED6B4C">
        <w:rPr>
          <w:rFonts w:ascii="仿宋" w:eastAsia="仿宋" w:hAnsi="仿宋"/>
          <w:sz w:val="32"/>
          <w:szCs w:val="32"/>
        </w:rPr>
        <w:t>0%</w:t>
      </w:r>
      <w:r w:rsidRPr="00ED6B4C">
        <w:rPr>
          <w:rFonts w:ascii="仿宋" w:eastAsia="仿宋" w:hAnsi="仿宋" w:hint="eastAsia"/>
          <w:sz w:val="32"/>
          <w:szCs w:val="32"/>
        </w:rPr>
        <w:t>。</w:t>
      </w:r>
    </w:p>
    <w:p w:rsidR="006F7FD4" w:rsidRPr="00ED6B4C" w:rsidRDefault="006F7FD4" w:rsidP="007E6E1A">
      <w:pPr>
        <w:ind w:firstLineChars="225" w:firstLine="31680"/>
        <w:rPr>
          <w:rFonts w:ascii="仿宋" w:eastAsia="仿宋" w:hAnsi="仿宋"/>
          <w:sz w:val="32"/>
          <w:szCs w:val="32"/>
        </w:rPr>
      </w:pPr>
      <w:r>
        <w:rPr>
          <w:rFonts w:ascii="仿宋" w:eastAsia="仿宋" w:hAnsi="仿宋" w:hint="eastAsia"/>
          <w:sz w:val="32"/>
          <w:szCs w:val="32"/>
        </w:rPr>
        <w:t>八、</w:t>
      </w:r>
      <w:r w:rsidRPr="00ED6B4C">
        <w:rPr>
          <w:rFonts w:ascii="仿宋" w:eastAsia="仿宋" w:hAnsi="仿宋" w:hint="eastAsia"/>
          <w:sz w:val="32"/>
          <w:szCs w:val="32"/>
        </w:rPr>
        <w:t>广西</w:t>
      </w:r>
      <w:r>
        <w:rPr>
          <w:rFonts w:ascii="仿宋" w:eastAsia="仿宋" w:hAnsi="仿宋" w:hint="eastAsia"/>
          <w:sz w:val="32"/>
          <w:szCs w:val="32"/>
        </w:rPr>
        <w:t>评协</w:t>
      </w:r>
      <w:r w:rsidRPr="00ED6B4C">
        <w:rPr>
          <w:rFonts w:ascii="仿宋" w:eastAsia="仿宋" w:hAnsi="仿宋" w:hint="eastAsia"/>
          <w:sz w:val="32"/>
          <w:szCs w:val="32"/>
        </w:rPr>
        <w:t>秘书处履行大会秘书处的职能，对代表名单进行预审。</w:t>
      </w:r>
      <w:r w:rsidRPr="00ED5E94">
        <w:rPr>
          <w:rFonts w:ascii="仿宋" w:eastAsia="仿宋" w:hAnsi="仿宋" w:cs="仿宋_GB2312" w:hint="eastAsia"/>
          <w:sz w:val="32"/>
          <w:szCs w:val="32"/>
          <w:lang w:val="zh-CN"/>
        </w:rPr>
        <w:t>广西</w:t>
      </w:r>
      <w:r>
        <w:rPr>
          <w:rFonts w:ascii="仿宋" w:eastAsia="仿宋" w:hAnsi="仿宋" w:cs="仿宋_GB2312" w:hint="eastAsia"/>
          <w:sz w:val="32"/>
          <w:szCs w:val="32"/>
          <w:lang w:val="zh-CN"/>
        </w:rPr>
        <w:t>评协</w:t>
      </w:r>
      <w:r w:rsidRPr="00ED5E94">
        <w:rPr>
          <w:rFonts w:ascii="仿宋" w:eastAsia="仿宋" w:hAnsi="仿宋" w:cs="仿宋_GB2312" w:hint="eastAsia"/>
          <w:sz w:val="32"/>
          <w:szCs w:val="32"/>
          <w:lang w:val="zh-CN"/>
        </w:rPr>
        <w:t>第</w:t>
      </w:r>
      <w:r>
        <w:rPr>
          <w:rFonts w:ascii="仿宋" w:eastAsia="仿宋" w:hAnsi="仿宋" w:cs="仿宋_GB2312" w:hint="eastAsia"/>
          <w:sz w:val="32"/>
          <w:szCs w:val="32"/>
          <w:lang w:val="zh-CN"/>
        </w:rPr>
        <w:t>六</w:t>
      </w:r>
      <w:r w:rsidRPr="00ED5E94">
        <w:rPr>
          <w:rFonts w:ascii="仿宋" w:eastAsia="仿宋" w:hAnsi="仿宋" w:cs="仿宋_GB2312" w:hint="eastAsia"/>
          <w:sz w:val="32"/>
          <w:szCs w:val="32"/>
          <w:lang w:val="zh-CN"/>
        </w:rPr>
        <w:t>次会员代表大会</w:t>
      </w:r>
      <w:r>
        <w:rPr>
          <w:rFonts w:ascii="仿宋" w:eastAsia="仿宋" w:hAnsi="仿宋" w:cs="仿宋_GB2312" w:hint="eastAsia"/>
          <w:sz w:val="32"/>
          <w:szCs w:val="32"/>
          <w:lang w:val="zh-CN"/>
        </w:rPr>
        <w:t>主席团</w:t>
      </w:r>
      <w:r w:rsidRPr="00ED6B4C">
        <w:rPr>
          <w:rFonts w:ascii="仿宋" w:eastAsia="仿宋" w:hAnsi="仿宋" w:hint="eastAsia"/>
          <w:sz w:val="32"/>
          <w:szCs w:val="32"/>
        </w:rPr>
        <w:t>履行大会资格审查委员会的职能，对代表资格进行审查，并向大会报告代表资格审查结果。</w:t>
      </w:r>
    </w:p>
    <w:p w:rsidR="006F7FD4" w:rsidRPr="00567865" w:rsidRDefault="006F7FD4" w:rsidP="00A76AB3">
      <w:pPr>
        <w:ind w:firstLineChars="200" w:firstLine="31680"/>
      </w:pPr>
    </w:p>
    <w:sectPr w:rsidR="006F7FD4" w:rsidRPr="00567865" w:rsidSect="00DE392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FD4" w:rsidRDefault="006F7FD4">
      <w:r>
        <w:separator/>
      </w:r>
    </w:p>
  </w:endnote>
  <w:endnote w:type="continuationSeparator" w:id="0">
    <w:p w:rsidR="006F7FD4" w:rsidRDefault="006F7F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FD4" w:rsidRDefault="006F7F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FD4" w:rsidRDefault="006F7F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FD4" w:rsidRDefault="006F7F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FD4" w:rsidRDefault="006F7FD4">
      <w:r>
        <w:separator/>
      </w:r>
    </w:p>
  </w:footnote>
  <w:footnote w:type="continuationSeparator" w:id="0">
    <w:p w:rsidR="006F7FD4" w:rsidRDefault="006F7F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FD4" w:rsidRDefault="006F7F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FD4" w:rsidRDefault="006F7FD4" w:rsidP="00C85A61">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FD4" w:rsidRDefault="006F7F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C867CF"/>
    <w:multiLevelType w:val="singleLevel"/>
    <w:tmpl w:val="82521EBC"/>
    <w:lvl w:ilvl="0">
      <w:start w:val="1"/>
      <w:numFmt w:val="japaneseCounting"/>
      <w:suff w:val="nothing"/>
      <w:lvlText w:val="%1、"/>
      <w:lvlJc w:val="left"/>
      <w:rPr>
        <w:rFonts w:ascii="Times New Roman" w:eastAsia="Times New Roman" w:hAnsi="Times New Roman"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C052D22"/>
    <w:rsid w:val="00086113"/>
    <w:rsid w:val="00117B4F"/>
    <w:rsid w:val="0017018B"/>
    <w:rsid w:val="0018441B"/>
    <w:rsid w:val="00225E92"/>
    <w:rsid w:val="00237E3E"/>
    <w:rsid w:val="002435D6"/>
    <w:rsid w:val="002B3DFE"/>
    <w:rsid w:val="002B5B46"/>
    <w:rsid w:val="002C4388"/>
    <w:rsid w:val="00382783"/>
    <w:rsid w:val="004858F2"/>
    <w:rsid w:val="00486E84"/>
    <w:rsid w:val="00567865"/>
    <w:rsid w:val="00600F0D"/>
    <w:rsid w:val="006337E9"/>
    <w:rsid w:val="0065023D"/>
    <w:rsid w:val="006518EA"/>
    <w:rsid w:val="006F7FD4"/>
    <w:rsid w:val="007E6E1A"/>
    <w:rsid w:val="00851569"/>
    <w:rsid w:val="008A79D4"/>
    <w:rsid w:val="009270E7"/>
    <w:rsid w:val="009734C7"/>
    <w:rsid w:val="00A34900"/>
    <w:rsid w:val="00A76AB3"/>
    <w:rsid w:val="00AB2667"/>
    <w:rsid w:val="00AD6660"/>
    <w:rsid w:val="00BD0A6F"/>
    <w:rsid w:val="00C02499"/>
    <w:rsid w:val="00C149D1"/>
    <w:rsid w:val="00C85A61"/>
    <w:rsid w:val="00D11223"/>
    <w:rsid w:val="00DE392C"/>
    <w:rsid w:val="00E24C7E"/>
    <w:rsid w:val="00E7288B"/>
    <w:rsid w:val="00ED5E94"/>
    <w:rsid w:val="00ED6B4C"/>
    <w:rsid w:val="00F62609"/>
    <w:rsid w:val="00FF7BDA"/>
    <w:rsid w:val="0C052D22"/>
    <w:rsid w:val="51F81DE6"/>
    <w:rsid w:val="7E030D9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92C"/>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435D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8A79D4"/>
    <w:rPr>
      <w:rFonts w:cs="Times New Roman"/>
      <w:sz w:val="18"/>
      <w:szCs w:val="18"/>
    </w:rPr>
  </w:style>
  <w:style w:type="paragraph" w:styleId="Footer">
    <w:name w:val="footer"/>
    <w:basedOn w:val="Normal"/>
    <w:link w:val="FooterChar"/>
    <w:uiPriority w:val="99"/>
    <w:rsid w:val="002435D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8A79D4"/>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3</Pages>
  <Words>149</Words>
  <Characters>852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LQL</dc:creator>
  <cp:keywords/>
  <dc:description/>
  <cp:lastModifiedBy>mei</cp:lastModifiedBy>
  <cp:revision>5</cp:revision>
  <dcterms:created xsi:type="dcterms:W3CDTF">2018-04-23T02:12:00Z</dcterms:created>
  <dcterms:modified xsi:type="dcterms:W3CDTF">2024-01-08T07:20:00Z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