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64" w:rsidRDefault="00487664" w:rsidP="00A828ED">
      <w:pPr>
        <w:spacing w:line="570" w:lineRule="exact"/>
        <w:jc w:val="left"/>
        <w:rPr>
          <w:rFonts w:ascii="黑体" w:eastAsia="黑体" w:hAnsi="黑体" w:cs="方正小标宋简体"/>
          <w:szCs w:val="32"/>
        </w:rPr>
      </w:pPr>
      <w:r w:rsidRPr="00A828ED">
        <w:rPr>
          <w:rFonts w:ascii="黑体" w:eastAsia="黑体" w:hAnsi="黑体" w:cs="方正小标宋简体" w:hint="eastAsia"/>
          <w:szCs w:val="32"/>
        </w:rPr>
        <w:t>附件</w:t>
      </w:r>
      <w:r w:rsidRPr="00A828ED">
        <w:rPr>
          <w:rFonts w:ascii="黑体" w:eastAsia="黑体" w:hAnsi="黑体" w:cs="方正小标宋简体"/>
          <w:szCs w:val="32"/>
        </w:rPr>
        <w:t>2</w:t>
      </w:r>
    </w:p>
    <w:p w:rsidR="00487664" w:rsidRDefault="00487664" w:rsidP="00A828ED">
      <w:pPr>
        <w:spacing w:line="570" w:lineRule="exact"/>
        <w:jc w:val="left"/>
        <w:rPr>
          <w:rFonts w:ascii="黑体" w:eastAsia="黑体" w:hAnsi="黑体" w:cs="方正小标宋简体"/>
          <w:szCs w:val="32"/>
        </w:rPr>
      </w:pPr>
    </w:p>
    <w:p w:rsidR="00487664" w:rsidRDefault="00487664" w:rsidP="009738FF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关于《</w:t>
      </w:r>
      <w:r w:rsidRPr="009738FF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中国资产评估协会资深会员管理办法</w:t>
      </w:r>
    </w:p>
    <w:p w:rsidR="00487664" w:rsidRDefault="00487664" w:rsidP="009738FF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（征求意见稿）》的修订说明</w:t>
      </w:r>
    </w:p>
    <w:p w:rsidR="00487664" w:rsidRDefault="00487664">
      <w:pPr>
        <w:spacing w:line="570" w:lineRule="exact"/>
        <w:jc w:val="left"/>
        <w:rPr>
          <w:rFonts w:ascii="仿宋_GB2312" w:cs="仿宋_GB2312"/>
          <w:sz w:val="44"/>
          <w:szCs w:val="44"/>
          <w:lang w:val="zh-CN"/>
        </w:rPr>
      </w:pPr>
    </w:p>
    <w:p w:rsidR="00487664" w:rsidRDefault="00487664" w:rsidP="00724786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 w:rsidRPr="001335F9">
        <w:rPr>
          <w:rFonts w:ascii="仿宋_GB2312" w:hAnsi="仿宋_GB2312" w:cs="仿宋_GB2312" w:hint="eastAsia"/>
          <w:szCs w:val="32"/>
        </w:rPr>
        <w:t>为了充分发挥中国资产评估协会（以下简称中评协）资深会员的示范作用，激励全体会员积极进取，加强资深会员的管理，根据《中国资产评估协会章程》《中国资产评估协会会员管理办法》等有关规定，</w:t>
      </w:r>
      <w:r>
        <w:rPr>
          <w:rFonts w:ascii="仿宋_GB2312" w:hAnsi="仿宋_GB2312" w:cs="仿宋_GB2312" w:hint="eastAsia"/>
          <w:szCs w:val="32"/>
        </w:rPr>
        <w:t>中评协对</w:t>
      </w:r>
      <w:r w:rsidRPr="00CF4ACE">
        <w:rPr>
          <w:rFonts w:ascii="仿宋_GB2312" w:hAnsi="仿宋_GB2312" w:cs="仿宋_GB2312" w:hint="eastAsia"/>
          <w:szCs w:val="32"/>
        </w:rPr>
        <w:t>资深会员管理办法</w:t>
      </w:r>
      <w:r>
        <w:rPr>
          <w:rFonts w:ascii="仿宋_GB2312" w:hAnsi="仿宋_GB2312" w:cs="仿宋_GB2312" w:hint="eastAsia"/>
          <w:szCs w:val="32"/>
        </w:rPr>
        <w:t>进行了</w:t>
      </w:r>
      <w:r w:rsidRPr="008D34E2">
        <w:rPr>
          <w:rFonts w:ascii="仿宋_GB2312" w:hAnsi="仿宋_GB2312" w:cs="仿宋_GB2312" w:hint="eastAsia"/>
          <w:szCs w:val="32"/>
        </w:rPr>
        <w:t>修订</w:t>
      </w:r>
      <w:r>
        <w:rPr>
          <w:rFonts w:ascii="仿宋_GB2312" w:hAnsi="仿宋_GB2312" w:cs="仿宋_GB2312" w:hint="eastAsia"/>
          <w:szCs w:val="32"/>
        </w:rPr>
        <w:t>，形成了《</w:t>
      </w:r>
      <w:r w:rsidRPr="00A74D78">
        <w:rPr>
          <w:rFonts w:ascii="仿宋_GB2312" w:hAnsi="仿宋_GB2312" w:cs="仿宋_GB2312" w:hint="eastAsia"/>
          <w:szCs w:val="32"/>
        </w:rPr>
        <w:t>中国资产评估协会资深会员管理办法</w:t>
      </w:r>
      <w:r>
        <w:rPr>
          <w:rFonts w:ascii="仿宋_GB2312" w:hAnsi="仿宋_GB2312" w:cs="仿宋_GB2312" w:hint="eastAsia"/>
          <w:szCs w:val="32"/>
        </w:rPr>
        <w:t>（征求意见稿）》（以下简称《办法》）。现就有关情况说明如下：</w:t>
      </w:r>
    </w:p>
    <w:p w:rsidR="00487664" w:rsidRDefault="00487664" w:rsidP="00724786">
      <w:pPr>
        <w:spacing w:line="570" w:lineRule="exact"/>
        <w:ind w:firstLineChars="200" w:firstLine="3168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一、修订的必要性</w:t>
      </w:r>
    </w:p>
    <w:p w:rsidR="00487664" w:rsidRDefault="00487664" w:rsidP="00724786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2012</w:t>
      </w:r>
      <w:r>
        <w:rPr>
          <w:rFonts w:ascii="仿宋_GB2312" w:hAnsi="仿宋_GB2312" w:cs="仿宋_GB2312" w:hint="eastAsia"/>
          <w:szCs w:val="32"/>
        </w:rPr>
        <w:t>年修订颁布的</w:t>
      </w:r>
      <w:r w:rsidRPr="008475B1">
        <w:rPr>
          <w:rFonts w:ascii="仿宋_GB2312" w:hAnsi="仿宋_GB2312" w:cs="仿宋_GB2312" w:hint="eastAsia"/>
          <w:szCs w:val="32"/>
        </w:rPr>
        <w:t>《</w:t>
      </w:r>
      <w:r w:rsidRPr="001335F9">
        <w:rPr>
          <w:rFonts w:ascii="仿宋_GB2312" w:hAnsi="仿宋_GB2312" w:cs="仿宋_GB2312" w:hint="eastAsia"/>
          <w:szCs w:val="32"/>
        </w:rPr>
        <w:t>中国资产评估协会资深会员管理办法</w:t>
      </w:r>
      <w:r w:rsidRPr="008475B1">
        <w:rPr>
          <w:rFonts w:ascii="仿宋_GB2312" w:hAnsi="仿宋_GB2312" w:cs="仿宋_GB2312" w:hint="eastAsia"/>
          <w:szCs w:val="32"/>
        </w:rPr>
        <w:t>》</w:t>
      </w:r>
      <w:r>
        <w:rPr>
          <w:rFonts w:ascii="仿宋_GB2312" w:hAnsi="仿宋_GB2312" w:cs="仿宋_GB2312" w:hint="eastAsia"/>
          <w:szCs w:val="32"/>
        </w:rPr>
        <w:t>对资深会员管理发挥了重要的作用。但是随着《中华人民共和国资产评估法》的颁布实施，资产评估行业形势发生了很大变化。</w:t>
      </w:r>
      <w:r>
        <w:rPr>
          <w:rFonts w:ascii="仿宋_GB2312" w:hAnsi="仿宋_GB2312" w:cs="仿宋_GB2312"/>
          <w:szCs w:val="32"/>
        </w:rPr>
        <w:t>2023</w:t>
      </w:r>
      <w:r>
        <w:rPr>
          <w:rFonts w:ascii="仿宋_GB2312" w:hAnsi="仿宋_GB2312" w:cs="仿宋_GB2312" w:hint="eastAsia"/>
          <w:szCs w:val="32"/>
        </w:rPr>
        <w:t>年，中评协第六次会员代表大会修订了</w:t>
      </w:r>
      <w:r w:rsidRPr="001335F9">
        <w:rPr>
          <w:rFonts w:ascii="仿宋_GB2312" w:hAnsi="仿宋_GB2312" w:cs="仿宋_GB2312" w:hint="eastAsia"/>
          <w:szCs w:val="32"/>
        </w:rPr>
        <w:t>《中国资产评估协会章程》和《中国资产评估协会会员管理办法》</w:t>
      </w:r>
      <w:r>
        <w:rPr>
          <w:rFonts w:ascii="仿宋_GB2312" w:hAnsi="仿宋_GB2312" w:cs="仿宋_GB2312" w:hint="eastAsia"/>
          <w:szCs w:val="32"/>
        </w:rPr>
        <w:t>，对会员管理体系进行了调整。</w:t>
      </w:r>
      <w:r w:rsidRPr="001335F9">
        <w:rPr>
          <w:rFonts w:ascii="仿宋_GB2312" w:hAnsi="仿宋_GB2312" w:cs="仿宋_GB2312" w:hint="eastAsia"/>
          <w:szCs w:val="32"/>
        </w:rPr>
        <w:t>资深会员管理办法</w:t>
      </w:r>
      <w:r>
        <w:rPr>
          <w:rFonts w:ascii="仿宋_GB2312" w:hAnsi="仿宋_GB2312" w:cs="仿宋_GB2312" w:hint="eastAsia"/>
          <w:szCs w:val="32"/>
        </w:rPr>
        <w:t>需要根据新情况进行</w:t>
      </w:r>
      <w:r w:rsidRPr="008D34E2">
        <w:rPr>
          <w:rFonts w:ascii="仿宋_GB2312" w:hAnsi="仿宋_GB2312" w:cs="仿宋_GB2312" w:hint="eastAsia"/>
          <w:szCs w:val="32"/>
        </w:rPr>
        <w:t>修订</w:t>
      </w:r>
      <w:r>
        <w:rPr>
          <w:rFonts w:ascii="仿宋_GB2312" w:hAnsi="仿宋_GB2312" w:cs="仿宋_GB2312" w:hint="eastAsia"/>
          <w:szCs w:val="32"/>
        </w:rPr>
        <w:t>，以</w:t>
      </w:r>
      <w:r w:rsidRPr="00001129">
        <w:rPr>
          <w:rFonts w:ascii="仿宋_GB2312" w:hAnsi="仿宋_GB2312" w:cs="仿宋_GB2312" w:hint="eastAsia"/>
          <w:szCs w:val="32"/>
        </w:rPr>
        <w:t>进一步加强</w:t>
      </w:r>
      <w:r>
        <w:rPr>
          <w:rFonts w:ascii="仿宋_GB2312" w:hAnsi="仿宋_GB2312" w:cs="仿宋_GB2312" w:hint="eastAsia"/>
          <w:szCs w:val="32"/>
        </w:rPr>
        <w:t>资深会员管理、发挥资深会员作用。</w:t>
      </w:r>
    </w:p>
    <w:p w:rsidR="00487664" w:rsidRPr="00FF55F5" w:rsidRDefault="00487664" w:rsidP="00724786">
      <w:pPr>
        <w:spacing w:line="570" w:lineRule="exact"/>
        <w:ind w:firstLineChars="200" w:firstLine="3168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</w:t>
      </w:r>
      <w:r w:rsidRPr="00FF55F5">
        <w:rPr>
          <w:rFonts w:ascii="黑体" w:eastAsia="黑体" w:hAnsi="黑体" w:cs="黑体" w:hint="eastAsia"/>
          <w:szCs w:val="32"/>
        </w:rPr>
        <w:t>、基本框架</w:t>
      </w:r>
    </w:p>
    <w:p w:rsidR="00487664" w:rsidRDefault="00487664" w:rsidP="00724786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《办法》维持了原有结构框架，分为</w:t>
      </w:r>
      <w:r w:rsidRPr="00100B8B">
        <w:rPr>
          <w:rFonts w:ascii="仿宋_GB2312" w:hAnsi="仿宋_GB2312" w:cs="仿宋_GB2312" w:hint="eastAsia"/>
          <w:szCs w:val="32"/>
        </w:rPr>
        <w:t>总则</w:t>
      </w:r>
      <w:r>
        <w:rPr>
          <w:rFonts w:ascii="仿宋_GB2312" w:hAnsi="仿宋_GB2312" w:cs="仿宋_GB2312" w:hint="eastAsia"/>
          <w:szCs w:val="32"/>
        </w:rPr>
        <w:t>、</w:t>
      </w:r>
      <w:r w:rsidRPr="00100B8B">
        <w:rPr>
          <w:rFonts w:ascii="仿宋_GB2312" w:hAnsi="仿宋_GB2312" w:cs="仿宋_GB2312" w:hint="eastAsia"/>
          <w:szCs w:val="32"/>
        </w:rPr>
        <w:t>资深会员的评审</w:t>
      </w:r>
      <w:r>
        <w:rPr>
          <w:rFonts w:ascii="仿宋_GB2312" w:hAnsi="仿宋_GB2312" w:cs="仿宋_GB2312" w:hint="eastAsia"/>
          <w:szCs w:val="32"/>
        </w:rPr>
        <w:t>、</w:t>
      </w:r>
      <w:r w:rsidRPr="00100B8B">
        <w:rPr>
          <w:rFonts w:ascii="仿宋_GB2312" w:hAnsi="仿宋_GB2312" w:cs="仿宋_GB2312" w:hint="eastAsia"/>
          <w:szCs w:val="32"/>
        </w:rPr>
        <w:t>资深会员的权利和义务、资深会员的管理</w:t>
      </w:r>
      <w:r>
        <w:rPr>
          <w:rFonts w:ascii="仿宋_GB2312" w:hAnsi="仿宋_GB2312" w:cs="仿宋_GB2312" w:hint="eastAsia"/>
          <w:szCs w:val="32"/>
        </w:rPr>
        <w:t>和附则共五章</w:t>
      </w:r>
      <w:r>
        <w:rPr>
          <w:rFonts w:ascii="仿宋_GB2312" w:hAnsi="仿宋_GB2312" w:cs="仿宋_GB2312"/>
          <w:szCs w:val="32"/>
        </w:rPr>
        <w:t>18</w:t>
      </w:r>
      <w:r>
        <w:rPr>
          <w:rFonts w:ascii="仿宋_GB2312" w:hAnsi="仿宋_GB2312" w:cs="仿宋_GB2312" w:hint="eastAsia"/>
          <w:szCs w:val="32"/>
        </w:rPr>
        <w:t>条，具体内容如下：</w:t>
      </w:r>
    </w:p>
    <w:p w:rsidR="00487664" w:rsidRDefault="00487664" w:rsidP="00724786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 w:rsidRPr="001335F9">
        <w:rPr>
          <w:rFonts w:ascii="仿宋_GB2312" w:hAnsi="仿宋_GB2312" w:cs="仿宋_GB2312" w:hint="eastAsia"/>
          <w:szCs w:val="32"/>
        </w:rPr>
        <w:t>（一）</w:t>
      </w:r>
      <w:r w:rsidRPr="001335F9">
        <w:rPr>
          <w:rFonts w:ascii="楷体" w:eastAsia="楷体" w:hAnsi="楷体" w:cs="仿宋_GB2312" w:hint="eastAsia"/>
          <w:szCs w:val="32"/>
        </w:rPr>
        <w:t>第一章“总则”</w:t>
      </w:r>
      <w:r w:rsidRPr="001335F9">
        <w:rPr>
          <w:rFonts w:ascii="仿宋_GB2312" w:hAnsi="仿宋_GB2312" w:cs="仿宋_GB2312" w:hint="eastAsia"/>
          <w:szCs w:val="32"/>
        </w:rPr>
        <w:t>。</w:t>
      </w:r>
      <w:r>
        <w:rPr>
          <w:rFonts w:ascii="仿宋_GB2312" w:hAnsi="仿宋_GB2312" w:cs="仿宋_GB2312" w:hint="eastAsia"/>
          <w:szCs w:val="32"/>
        </w:rPr>
        <w:t>共</w:t>
      </w:r>
      <w:r>
        <w:rPr>
          <w:rFonts w:ascii="仿宋_GB2312" w:hAnsi="仿宋_GB2312" w:cs="仿宋_GB2312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条</w:t>
      </w:r>
      <w:r w:rsidRPr="00C43A87">
        <w:rPr>
          <w:rFonts w:ascii="仿宋_GB2312" w:hAnsi="仿宋_GB2312" w:cs="仿宋_GB2312" w:hint="eastAsia"/>
          <w:szCs w:val="32"/>
        </w:rPr>
        <w:t>，主要包括制定依据、</w:t>
      </w:r>
      <w:r>
        <w:rPr>
          <w:rFonts w:ascii="仿宋_GB2312" w:hAnsi="仿宋_GB2312" w:cs="仿宋_GB2312" w:hint="eastAsia"/>
          <w:szCs w:val="32"/>
        </w:rPr>
        <w:t>资深会员定义、评审周期</w:t>
      </w:r>
      <w:r w:rsidRPr="00C43A87">
        <w:rPr>
          <w:rFonts w:ascii="仿宋_GB2312" w:hAnsi="仿宋_GB2312" w:cs="仿宋_GB2312" w:hint="eastAsia"/>
          <w:szCs w:val="32"/>
        </w:rPr>
        <w:t>等内容。</w:t>
      </w:r>
    </w:p>
    <w:p w:rsidR="00487664" w:rsidRDefault="00487664" w:rsidP="00724786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 w:rsidRPr="001335F9">
        <w:rPr>
          <w:rFonts w:ascii="仿宋_GB2312" w:hAnsi="仿宋_GB2312" w:cs="仿宋_GB2312" w:hint="eastAsia"/>
          <w:szCs w:val="32"/>
        </w:rPr>
        <w:t>（二）</w:t>
      </w:r>
      <w:r w:rsidRPr="001335F9">
        <w:rPr>
          <w:rFonts w:ascii="楷体" w:eastAsia="楷体" w:hAnsi="楷体" w:cs="仿宋_GB2312" w:hint="eastAsia"/>
          <w:szCs w:val="32"/>
        </w:rPr>
        <w:t>第二章“资深会员的评审”</w:t>
      </w:r>
      <w:r w:rsidRPr="001335F9">
        <w:rPr>
          <w:rFonts w:ascii="仿宋_GB2312" w:hAnsi="仿宋_GB2312" w:cs="仿宋_GB2312" w:hint="eastAsia"/>
          <w:szCs w:val="32"/>
        </w:rPr>
        <w:t>。</w:t>
      </w:r>
      <w:r>
        <w:rPr>
          <w:rFonts w:ascii="仿宋_GB2312" w:hAnsi="仿宋_GB2312" w:cs="仿宋_GB2312" w:hint="eastAsia"/>
          <w:szCs w:val="32"/>
        </w:rPr>
        <w:t>共</w:t>
      </w:r>
      <w:r>
        <w:rPr>
          <w:rFonts w:ascii="仿宋_GB2312" w:hAnsi="仿宋_GB2312" w:cs="仿宋_GB2312"/>
          <w:szCs w:val="32"/>
        </w:rPr>
        <w:t>8</w:t>
      </w:r>
      <w:r>
        <w:rPr>
          <w:rFonts w:ascii="仿宋_GB2312" w:hAnsi="仿宋_GB2312" w:cs="仿宋_GB2312" w:hint="eastAsia"/>
          <w:szCs w:val="32"/>
        </w:rPr>
        <w:t>条，主要包括条件、否定条款、受理单位、申请材料、初审、公示和面谈、常务理事会审批和颁证等内容。</w:t>
      </w:r>
    </w:p>
    <w:p w:rsidR="00487664" w:rsidRDefault="00487664" w:rsidP="00724786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 w:rsidRPr="001335F9">
        <w:rPr>
          <w:rFonts w:ascii="仿宋_GB2312" w:hAnsi="仿宋_GB2312" w:cs="仿宋_GB2312" w:hint="eastAsia"/>
          <w:szCs w:val="32"/>
        </w:rPr>
        <w:t>（三）</w:t>
      </w:r>
      <w:r w:rsidRPr="001335F9">
        <w:rPr>
          <w:rFonts w:ascii="楷体" w:eastAsia="楷体" w:hAnsi="楷体" w:cs="仿宋_GB2312" w:hint="eastAsia"/>
          <w:szCs w:val="32"/>
        </w:rPr>
        <w:t>第三章“资深会员的权利和义务”</w:t>
      </w:r>
      <w:r w:rsidRPr="001335F9">
        <w:rPr>
          <w:rFonts w:ascii="仿宋_GB2312" w:hAnsi="仿宋_GB2312" w:cs="仿宋_GB2312" w:hint="eastAsia"/>
          <w:szCs w:val="32"/>
        </w:rPr>
        <w:t>。</w:t>
      </w:r>
      <w:r>
        <w:rPr>
          <w:rFonts w:ascii="仿宋_GB2312" w:hAnsi="仿宋_GB2312" w:cs="仿宋_GB2312" w:hint="eastAsia"/>
          <w:szCs w:val="32"/>
        </w:rPr>
        <w:t>共</w:t>
      </w:r>
      <w:r>
        <w:rPr>
          <w:rFonts w:ascii="仿宋_GB2312" w:hAnsi="仿宋_GB2312" w:cs="仿宋_GB2312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条，主要包括称号使用、权利、义务等内容。</w:t>
      </w:r>
    </w:p>
    <w:p w:rsidR="00487664" w:rsidRDefault="00487664" w:rsidP="00724786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 w:rsidRPr="001335F9">
        <w:rPr>
          <w:rFonts w:ascii="仿宋_GB2312" w:hAnsi="仿宋_GB2312" w:cs="仿宋_GB2312" w:hint="eastAsia"/>
          <w:szCs w:val="32"/>
        </w:rPr>
        <w:t>（四）</w:t>
      </w:r>
      <w:r w:rsidRPr="001335F9">
        <w:rPr>
          <w:rFonts w:ascii="楷体" w:eastAsia="楷体" w:hAnsi="楷体" w:cs="仿宋_GB2312" w:hint="eastAsia"/>
          <w:szCs w:val="32"/>
        </w:rPr>
        <w:t>第四章“资深会员的管理”</w:t>
      </w:r>
      <w:r w:rsidRPr="001335F9">
        <w:rPr>
          <w:rFonts w:ascii="仿宋_GB2312" w:hAnsi="仿宋_GB2312" w:cs="仿宋_GB2312" w:hint="eastAsia"/>
          <w:szCs w:val="32"/>
        </w:rPr>
        <w:t>。</w:t>
      </w:r>
      <w:r>
        <w:rPr>
          <w:rFonts w:ascii="仿宋_GB2312" w:hAnsi="仿宋_GB2312" w:cs="仿宋_GB2312" w:hint="eastAsia"/>
          <w:szCs w:val="32"/>
        </w:rPr>
        <w:t>共</w:t>
      </w:r>
      <w:r>
        <w:rPr>
          <w:rFonts w:ascii="仿宋_GB2312" w:hAnsi="仿宋_GB2312" w:cs="仿宋_GB2312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条，主要包括动态管理、终止情形、弄虚作假惩戒等内容。</w:t>
      </w:r>
    </w:p>
    <w:p w:rsidR="00487664" w:rsidRPr="009D6C80" w:rsidRDefault="00487664" w:rsidP="00724786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 w:rsidRPr="001335F9">
        <w:rPr>
          <w:rFonts w:ascii="仿宋_GB2312" w:hAnsi="仿宋_GB2312" w:cs="仿宋_GB2312" w:hint="eastAsia"/>
          <w:szCs w:val="32"/>
        </w:rPr>
        <w:t>（五）</w:t>
      </w:r>
      <w:r w:rsidRPr="001335F9">
        <w:rPr>
          <w:rFonts w:ascii="楷体" w:eastAsia="楷体" w:hAnsi="楷体" w:cs="仿宋_GB2312" w:hint="eastAsia"/>
          <w:szCs w:val="32"/>
        </w:rPr>
        <w:t>第</w:t>
      </w:r>
      <w:r>
        <w:rPr>
          <w:rFonts w:ascii="楷体" w:eastAsia="楷体" w:hAnsi="楷体" w:cs="仿宋_GB2312" w:hint="eastAsia"/>
          <w:szCs w:val="32"/>
        </w:rPr>
        <w:t>五</w:t>
      </w:r>
      <w:bookmarkStart w:id="0" w:name="_GoBack"/>
      <w:bookmarkEnd w:id="0"/>
      <w:r w:rsidRPr="001335F9">
        <w:rPr>
          <w:rFonts w:ascii="楷体" w:eastAsia="楷体" w:hAnsi="楷体" w:cs="仿宋_GB2312" w:hint="eastAsia"/>
          <w:szCs w:val="32"/>
        </w:rPr>
        <w:t>章“附则”</w:t>
      </w:r>
      <w:r w:rsidRPr="001335F9">
        <w:rPr>
          <w:rFonts w:ascii="仿宋_GB2312" w:hAnsi="仿宋_GB2312" w:cs="仿宋_GB2312" w:hint="eastAsia"/>
          <w:szCs w:val="32"/>
        </w:rPr>
        <w:t>。</w:t>
      </w:r>
      <w:r>
        <w:rPr>
          <w:rFonts w:ascii="仿宋_GB2312" w:hAnsi="仿宋_GB2312" w:cs="仿宋_GB2312" w:hint="eastAsia"/>
          <w:szCs w:val="32"/>
        </w:rPr>
        <w:t>共</w:t>
      </w:r>
      <w:r>
        <w:rPr>
          <w:rFonts w:ascii="仿宋_GB2312" w:hAnsi="仿宋_GB2312" w:cs="仿宋_GB2312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条，主要包括《办法》施行时间及相关文件废止等内容。</w:t>
      </w:r>
    </w:p>
    <w:p w:rsidR="00487664" w:rsidRDefault="00487664" w:rsidP="00724786">
      <w:pPr>
        <w:spacing w:line="570" w:lineRule="exact"/>
        <w:ind w:firstLineChars="200" w:firstLine="3168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三、主要变化</w:t>
      </w:r>
    </w:p>
    <w:p w:rsidR="00487664" w:rsidRDefault="00487664" w:rsidP="00724786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《办法》充分考虑制度连续性和会员体系新变化，在整合原有资深会员管理工作的基础上，根据新的会员管理政策，对以下内容进行了完善和调整：</w:t>
      </w:r>
    </w:p>
    <w:p w:rsidR="00487664" w:rsidRDefault="00487664" w:rsidP="00724786">
      <w:pPr>
        <w:spacing w:line="570" w:lineRule="exact"/>
        <w:ind w:firstLineChars="200" w:firstLine="31680"/>
        <w:rPr>
          <w:rFonts w:ascii="仿宋_GB2312" w:eastAsia="楷体_GB2312" w:hAnsi="仿宋_GB2312" w:cs="仿宋_GB2312"/>
          <w:szCs w:val="32"/>
        </w:rPr>
      </w:pPr>
      <w:r w:rsidRPr="00E31F8A">
        <w:rPr>
          <w:rFonts w:ascii="楷体_GB2312" w:eastAsia="楷体_GB2312" w:hAnsi="楷体_GB2312" w:cs="楷体_GB2312" w:hint="eastAsia"/>
          <w:szCs w:val="32"/>
        </w:rPr>
        <w:t>（一）</w:t>
      </w:r>
      <w:r>
        <w:rPr>
          <w:rFonts w:ascii="楷体_GB2312" w:eastAsia="楷体_GB2312" w:hAnsi="楷体_GB2312" w:cs="楷体_GB2312" w:hint="eastAsia"/>
          <w:szCs w:val="32"/>
        </w:rPr>
        <w:t>修改了资深会员的评审范围</w:t>
      </w:r>
      <w:r w:rsidRPr="00E31F8A">
        <w:rPr>
          <w:rFonts w:ascii="楷体_GB2312" w:eastAsia="楷体_GB2312" w:hAnsi="楷体_GB2312" w:cs="楷体_GB2312" w:hint="eastAsia"/>
          <w:szCs w:val="32"/>
        </w:rPr>
        <w:t>。</w:t>
      </w:r>
    </w:p>
    <w:p w:rsidR="00487664" w:rsidRDefault="00487664" w:rsidP="00724786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原来的资深会员管理办法规定</w:t>
      </w:r>
      <w:r w:rsidRPr="00D004BC">
        <w:rPr>
          <w:rFonts w:ascii="仿宋_GB2312" w:hAnsi="仿宋_GB2312" w:cs="仿宋_GB2312" w:hint="eastAsia"/>
          <w:szCs w:val="32"/>
        </w:rPr>
        <w:t>执业会员、非执业会员和联系个人会员</w:t>
      </w:r>
      <w:r>
        <w:rPr>
          <w:rFonts w:ascii="仿宋_GB2312" w:hAnsi="仿宋_GB2312" w:cs="仿宋_GB2312" w:hint="eastAsia"/>
          <w:szCs w:val="32"/>
        </w:rPr>
        <w:t>可以申请成为资深会员。由于会员体系的变化，《办法》明确资深会员的评审范围为</w:t>
      </w:r>
      <w:r w:rsidRPr="00F805BF">
        <w:rPr>
          <w:rFonts w:ascii="仿宋_GB2312" w:hAnsi="仿宋_GB2312" w:cs="仿宋_GB2312" w:hint="eastAsia"/>
          <w:szCs w:val="32"/>
        </w:rPr>
        <w:t>取得资产评估师证书</w:t>
      </w:r>
      <w:r>
        <w:rPr>
          <w:rFonts w:ascii="仿宋_GB2312" w:hAnsi="仿宋_GB2312" w:cs="仿宋_GB2312" w:hint="eastAsia"/>
          <w:szCs w:val="32"/>
        </w:rPr>
        <w:t>的个人会员，包括执业会员和非执业会员。</w:t>
      </w:r>
    </w:p>
    <w:p w:rsidR="00487664" w:rsidRDefault="00487664" w:rsidP="00724786">
      <w:pPr>
        <w:spacing w:line="570" w:lineRule="exact"/>
        <w:ind w:firstLineChars="200" w:firstLine="31680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（二）取消了资深会员的有效期限。</w:t>
      </w:r>
    </w:p>
    <w:p w:rsidR="00487664" w:rsidRPr="000E7FDC" w:rsidRDefault="00487664" w:rsidP="00724786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 w:rsidRPr="006478F6">
        <w:rPr>
          <w:rFonts w:ascii="仿宋_GB2312" w:hAnsi="仿宋_GB2312" w:cs="仿宋_GB2312" w:hint="eastAsia"/>
          <w:szCs w:val="32"/>
        </w:rPr>
        <w:t>原来的资深会员管理办法</w:t>
      </w:r>
      <w:r>
        <w:rPr>
          <w:rFonts w:ascii="仿宋_GB2312" w:hAnsi="仿宋_GB2312" w:cs="仿宋_GB2312" w:hint="eastAsia"/>
          <w:szCs w:val="32"/>
        </w:rPr>
        <w:t>规定，资深会员</w:t>
      </w:r>
      <w:r w:rsidRPr="006A07E5">
        <w:rPr>
          <w:rFonts w:ascii="仿宋_GB2312" w:hAnsi="仿宋_GB2312" w:cs="仿宋_GB2312" w:hint="eastAsia"/>
          <w:szCs w:val="32"/>
        </w:rPr>
        <w:t>的有效期为</w:t>
      </w:r>
      <w:r w:rsidRPr="006A07E5">
        <w:rPr>
          <w:rFonts w:ascii="仿宋_GB2312" w:hAnsi="仿宋_GB2312" w:cs="仿宋_GB2312"/>
          <w:szCs w:val="32"/>
        </w:rPr>
        <w:t>5</w:t>
      </w:r>
      <w:r w:rsidRPr="006A07E5">
        <w:rPr>
          <w:rFonts w:ascii="仿宋_GB2312" w:hAnsi="仿宋_GB2312" w:cs="仿宋_GB2312" w:hint="eastAsia"/>
          <w:szCs w:val="32"/>
        </w:rPr>
        <w:t>年，有效期届满，需对资深会员资格进行重新审定。</w:t>
      </w:r>
      <w:r>
        <w:rPr>
          <w:rFonts w:ascii="仿宋_GB2312" w:hAnsi="仿宋_GB2312" w:cs="仿宋_GB2312" w:hint="eastAsia"/>
          <w:szCs w:val="32"/>
        </w:rPr>
        <w:t>《办法》取消了有效期规定</w:t>
      </w:r>
      <w:r w:rsidRPr="00E61E08">
        <w:rPr>
          <w:rFonts w:ascii="仿宋_GB2312" w:hAnsi="仿宋_GB2312" w:cs="仿宋_GB2312" w:hint="eastAsia"/>
          <w:szCs w:val="32"/>
        </w:rPr>
        <w:t>。</w:t>
      </w:r>
    </w:p>
    <w:p w:rsidR="00487664" w:rsidRDefault="00487664" w:rsidP="00724786">
      <w:pPr>
        <w:spacing w:line="570" w:lineRule="exact"/>
        <w:ind w:firstLineChars="200" w:firstLine="31680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（三）细化了资深会员的评审条件。</w:t>
      </w:r>
    </w:p>
    <w:p w:rsidR="00487664" w:rsidRPr="001335F9" w:rsidRDefault="00487664" w:rsidP="00724786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 w:rsidRPr="006478F6">
        <w:rPr>
          <w:rFonts w:ascii="仿宋_GB2312" w:hAnsi="仿宋_GB2312" w:cs="仿宋_GB2312" w:hint="eastAsia"/>
          <w:szCs w:val="32"/>
        </w:rPr>
        <w:t>原来的资深会员管理办法</w:t>
      </w:r>
      <w:r>
        <w:rPr>
          <w:rFonts w:ascii="仿宋_GB2312" w:hAnsi="仿宋_GB2312" w:cs="仿宋_GB2312" w:hint="eastAsia"/>
          <w:szCs w:val="32"/>
        </w:rPr>
        <w:t>对执业会员和</w:t>
      </w:r>
      <w:r w:rsidRPr="004611AA">
        <w:rPr>
          <w:rFonts w:ascii="仿宋_GB2312" w:hAnsi="仿宋_GB2312" w:cs="仿宋_GB2312" w:hint="eastAsia"/>
          <w:szCs w:val="32"/>
        </w:rPr>
        <w:t>非执业会员、联系个人会员</w:t>
      </w:r>
      <w:r>
        <w:rPr>
          <w:rFonts w:ascii="仿宋_GB2312" w:hAnsi="仿宋_GB2312" w:cs="仿宋_GB2312" w:hint="eastAsia"/>
          <w:szCs w:val="32"/>
        </w:rPr>
        <w:t>分别设立了评审条件，</w:t>
      </w:r>
      <w:r w:rsidRPr="00186B69">
        <w:rPr>
          <w:rFonts w:ascii="仿宋_GB2312" w:hAnsi="仿宋_GB2312" w:cs="仿宋_GB2312" w:hint="eastAsia"/>
          <w:szCs w:val="32"/>
        </w:rPr>
        <w:t>《办法》</w:t>
      </w:r>
      <w:r>
        <w:rPr>
          <w:rFonts w:ascii="仿宋_GB2312" w:hAnsi="仿宋_GB2312" w:cs="仿宋_GB2312" w:hint="eastAsia"/>
          <w:szCs w:val="32"/>
        </w:rPr>
        <w:t>进行了统一，通过：（</w:t>
      </w:r>
      <w:r>
        <w:rPr>
          <w:rFonts w:ascii="仿宋_GB2312" w:hAnsi="仿宋_GB2312" w:cs="仿宋_GB2312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）</w:t>
      </w:r>
      <w:r w:rsidRPr="004611AA">
        <w:rPr>
          <w:rFonts w:ascii="仿宋_GB2312" w:hAnsi="仿宋_GB2312" w:cs="仿宋_GB2312" w:hint="eastAsia"/>
          <w:szCs w:val="32"/>
        </w:rPr>
        <w:t>在资产评估领域具有较高声望或具有良好职业声誉</w:t>
      </w:r>
      <w:r>
        <w:rPr>
          <w:rFonts w:ascii="仿宋_GB2312" w:hAnsi="仿宋_GB2312" w:cs="仿宋_GB2312" w:hint="eastAsia"/>
          <w:szCs w:val="32"/>
        </w:rPr>
        <w:t>；（</w:t>
      </w:r>
      <w:r>
        <w:rPr>
          <w:rFonts w:ascii="仿宋_GB2312" w:hAnsi="仿宋_GB2312" w:cs="仿宋_GB2312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）</w:t>
      </w:r>
      <w:r w:rsidRPr="001335F9">
        <w:rPr>
          <w:rFonts w:ascii="仿宋_GB2312" w:hAnsi="仿宋_GB2312" w:cs="仿宋_GB2312" w:hint="eastAsia"/>
          <w:szCs w:val="32"/>
        </w:rPr>
        <w:t>热心行业建设工作，并具备较强的理论研究能力和丰富的管理经验，为行业发展和协会建设作出较大贡献；（</w:t>
      </w:r>
      <w:r w:rsidRPr="001335F9">
        <w:rPr>
          <w:rFonts w:ascii="仿宋_GB2312" w:hAnsi="仿宋_GB2312" w:cs="仿宋_GB2312"/>
          <w:szCs w:val="32"/>
        </w:rPr>
        <w:t>3</w:t>
      </w:r>
      <w:r w:rsidRPr="001335F9">
        <w:rPr>
          <w:rFonts w:ascii="仿宋_GB2312" w:hAnsi="仿宋_GB2312" w:cs="仿宋_GB2312" w:hint="eastAsia"/>
          <w:szCs w:val="32"/>
        </w:rPr>
        <w:t>）具有丰富的执业经验，较高的执业水平，从三个方面对资深会员的条件进行了原则性规定，提出了具体的优先考虑指标，并将原有的无不良记录要求，明确为否决条款。</w:t>
      </w:r>
    </w:p>
    <w:p w:rsidR="00487664" w:rsidRDefault="00487664" w:rsidP="00724786">
      <w:pPr>
        <w:spacing w:line="570" w:lineRule="exact"/>
        <w:ind w:firstLineChars="200" w:firstLine="31680"/>
        <w:rPr>
          <w:rFonts w:ascii="仿宋_GB2312" w:eastAsia="楷体_GB2312" w:hAnsi="仿宋_GB2312" w:cs="仿宋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（四）规范了资深会员称号的使用。</w:t>
      </w:r>
    </w:p>
    <w:p w:rsidR="00487664" w:rsidRDefault="00487664" w:rsidP="006A03EE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《办法》对资深会员称号使用进行了明确规定，</w:t>
      </w:r>
      <w:r w:rsidRPr="00736844">
        <w:rPr>
          <w:rFonts w:ascii="仿宋_GB2312" w:hAnsi="仿宋_GB2312" w:cs="仿宋_GB2312" w:hint="eastAsia"/>
          <w:szCs w:val="32"/>
        </w:rPr>
        <w:t>资深会员可以公开使用“中国资产评估协会资深会员”称号。</w:t>
      </w:r>
    </w:p>
    <w:sectPr w:rsidR="00487664" w:rsidSect="00351C2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664" w:rsidRDefault="00487664">
      <w:r>
        <w:separator/>
      </w:r>
    </w:p>
  </w:endnote>
  <w:endnote w:type="continuationSeparator" w:id="0">
    <w:p w:rsidR="00487664" w:rsidRDefault="00487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64" w:rsidRPr="00351C23" w:rsidRDefault="00487664" w:rsidP="00351C23">
    <w:pPr>
      <w:pStyle w:val="Footer"/>
      <w:jc w:val="both"/>
      <w:rPr>
        <w:rFonts w:ascii="仿宋_GB2312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22.85pt;margin-top:-.45pt;width:49.05pt;height:18.15pt;z-index:25166028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" filled="f" stroked="f" strokeweight=".5pt">
          <v:path arrowok="t"/>
          <v:textbox style="mso-fit-shape-to-text:t" inset="0,0,0,0">
            <w:txbxContent>
              <w:p w:rsidR="00487664" w:rsidRDefault="00487664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64" w:rsidRPr="00351C23" w:rsidRDefault="00487664">
    <w:pPr>
      <w:pStyle w:val="Footer"/>
      <w:jc w:val="center"/>
      <w:rPr>
        <w:rFonts w:ascii="宋体"/>
        <w:sz w:val="28"/>
        <w:szCs w:val="28"/>
      </w:rPr>
    </w:pPr>
    <w:r w:rsidRPr="00351C23">
      <w:rPr>
        <w:rFonts w:ascii="宋体" w:hAnsi="宋体"/>
        <w:sz w:val="28"/>
        <w:szCs w:val="28"/>
      </w:rPr>
      <w:fldChar w:fldCharType="begin"/>
    </w:r>
    <w:r w:rsidRPr="00351C23">
      <w:rPr>
        <w:rFonts w:ascii="宋体" w:hAnsi="宋体"/>
        <w:sz w:val="28"/>
        <w:szCs w:val="28"/>
      </w:rPr>
      <w:instrText>PAGE   \* MERGEFORMAT</w:instrText>
    </w:r>
    <w:r w:rsidRPr="00351C23">
      <w:rPr>
        <w:rFonts w:ascii="宋体" w:hAnsi="宋体"/>
        <w:sz w:val="28"/>
        <w:szCs w:val="28"/>
      </w:rPr>
      <w:fldChar w:fldCharType="separate"/>
    </w:r>
    <w:r w:rsidRPr="00724786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351C23">
      <w:rPr>
        <w:rFonts w:ascii="宋体" w:hAnsi="宋体"/>
        <w:sz w:val="28"/>
        <w:szCs w:val="28"/>
      </w:rPr>
      <w:fldChar w:fldCharType="end"/>
    </w:r>
  </w:p>
  <w:p w:rsidR="00487664" w:rsidRDefault="004876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664" w:rsidRDefault="00487664">
      <w:r>
        <w:separator/>
      </w:r>
    </w:p>
  </w:footnote>
  <w:footnote w:type="continuationSeparator" w:id="0">
    <w:p w:rsidR="00487664" w:rsidRDefault="00487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64" w:rsidRDefault="00487664">
    <w:pPr>
      <w:pStyle w:val="Header"/>
      <w:pBdr>
        <w:bottom w:val="none" w:sz="0" w:space="0" w:color="auto"/>
      </w:pBdr>
      <w:tabs>
        <w:tab w:val="left" w:pos="7478"/>
      </w:tabs>
      <w:jc w:val="lef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64" w:rsidRDefault="00487664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58"/>
  <w:drawingGridVerticalSpacing w:val="57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BmMTJiODUyZmIyOTA5MWVhYjkwNzk1MTAxY2E2YjEifQ=="/>
  </w:docVars>
  <w:rsids>
    <w:rsidRoot w:val="00DC293F"/>
    <w:rsid w:val="00001129"/>
    <w:rsid w:val="00010B90"/>
    <w:rsid w:val="00013F93"/>
    <w:rsid w:val="00017AB5"/>
    <w:rsid w:val="0002533E"/>
    <w:rsid w:val="000358CA"/>
    <w:rsid w:val="00044709"/>
    <w:rsid w:val="00063060"/>
    <w:rsid w:val="0007002F"/>
    <w:rsid w:val="000706AE"/>
    <w:rsid w:val="0007379B"/>
    <w:rsid w:val="000A22A9"/>
    <w:rsid w:val="000B27DF"/>
    <w:rsid w:val="000B3825"/>
    <w:rsid w:val="000B385E"/>
    <w:rsid w:val="000B45EC"/>
    <w:rsid w:val="000C4029"/>
    <w:rsid w:val="000E4097"/>
    <w:rsid w:val="000E7FDC"/>
    <w:rsid w:val="00100B8B"/>
    <w:rsid w:val="001121EA"/>
    <w:rsid w:val="00116EA4"/>
    <w:rsid w:val="001218DD"/>
    <w:rsid w:val="00130119"/>
    <w:rsid w:val="001314AF"/>
    <w:rsid w:val="001335F9"/>
    <w:rsid w:val="0014290F"/>
    <w:rsid w:val="001446C6"/>
    <w:rsid w:val="00145801"/>
    <w:rsid w:val="00147204"/>
    <w:rsid w:val="0015369E"/>
    <w:rsid w:val="00162964"/>
    <w:rsid w:val="00186B69"/>
    <w:rsid w:val="00187069"/>
    <w:rsid w:val="001A5997"/>
    <w:rsid w:val="001B38B0"/>
    <w:rsid w:val="001C5D64"/>
    <w:rsid w:val="001E01AF"/>
    <w:rsid w:val="001E7597"/>
    <w:rsid w:val="001F2025"/>
    <w:rsid w:val="001F37B8"/>
    <w:rsid w:val="00201102"/>
    <w:rsid w:val="0020330B"/>
    <w:rsid w:val="00213DDD"/>
    <w:rsid w:val="002354AA"/>
    <w:rsid w:val="00254BB3"/>
    <w:rsid w:val="002775AC"/>
    <w:rsid w:val="0028385A"/>
    <w:rsid w:val="00290BC6"/>
    <w:rsid w:val="0029510A"/>
    <w:rsid w:val="002A69BB"/>
    <w:rsid w:val="002A7F84"/>
    <w:rsid w:val="002C6008"/>
    <w:rsid w:val="002D6332"/>
    <w:rsid w:val="002E2BA1"/>
    <w:rsid w:val="003037BF"/>
    <w:rsid w:val="003159F1"/>
    <w:rsid w:val="00331ABE"/>
    <w:rsid w:val="00351C23"/>
    <w:rsid w:val="003621BB"/>
    <w:rsid w:val="003910AC"/>
    <w:rsid w:val="003D04DE"/>
    <w:rsid w:val="003D1492"/>
    <w:rsid w:val="003F3D3D"/>
    <w:rsid w:val="00421127"/>
    <w:rsid w:val="00426CC4"/>
    <w:rsid w:val="004301CC"/>
    <w:rsid w:val="004320E9"/>
    <w:rsid w:val="00444D8C"/>
    <w:rsid w:val="00453F05"/>
    <w:rsid w:val="00460E78"/>
    <w:rsid w:val="004611AA"/>
    <w:rsid w:val="00461AEE"/>
    <w:rsid w:val="00477D89"/>
    <w:rsid w:val="00487664"/>
    <w:rsid w:val="00496DA9"/>
    <w:rsid w:val="004B4EC1"/>
    <w:rsid w:val="004C2C59"/>
    <w:rsid w:val="004D09BB"/>
    <w:rsid w:val="00504498"/>
    <w:rsid w:val="0050468B"/>
    <w:rsid w:val="00514A7F"/>
    <w:rsid w:val="00521F2A"/>
    <w:rsid w:val="00522D10"/>
    <w:rsid w:val="005666C7"/>
    <w:rsid w:val="00577068"/>
    <w:rsid w:val="0058060F"/>
    <w:rsid w:val="00582DAE"/>
    <w:rsid w:val="00587113"/>
    <w:rsid w:val="00594D1E"/>
    <w:rsid w:val="0059664B"/>
    <w:rsid w:val="005A7AB0"/>
    <w:rsid w:val="005E2CA9"/>
    <w:rsid w:val="005E55A5"/>
    <w:rsid w:val="005F39EE"/>
    <w:rsid w:val="00603573"/>
    <w:rsid w:val="0061231C"/>
    <w:rsid w:val="00617377"/>
    <w:rsid w:val="006478F6"/>
    <w:rsid w:val="006536C6"/>
    <w:rsid w:val="00683B27"/>
    <w:rsid w:val="00684274"/>
    <w:rsid w:val="00693236"/>
    <w:rsid w:val="00694388"/>
    <w:rsid w:val="006A03EE"/>
    <w:rsid w:val="006A07E5"/>
    <w:rsid w:val="006A70CA"/>
    <w:rsid w:val="006A7AEB"/>
    <w:rsid w:val="006C05CF"/>
    <w:rsid w:val="006C3190"/>
    <w:rsid w:val="006C58EF"/>
    <w:rsid w:val="006E123F"/>
    <w:rsid w:val="006F64EB"/>
    <w:rsid w:val="00700820"/>
    <w:rsid w:val="00714BE2"/>
    <w:rsid w:val="007220DC"/>
    <w:rsid w:val="00724786"/>
    <w:rsid w:val="00726732"/>
    <w:rsid w:val="00736844"/>
    <w:rsid w:val="00755F54"/>
    <w:rsid w:val="00756C0F"/>
    <w:rsid w:val="00763C13"/>
    <w:rsid w:val="00781CE8"/>
    <w:rsid w:val="00791938"/>
    <w:rsid w:val="007E06ED"/>
    <w:rsid w:val="007E3F6D"/>
    <w:rsid w:val="007E602E"/>
    <w:rsid w:val="007F073C"/>
    <w:rsid w:val="007F681D"/>
    <w:rsid w:val="00800350"/>
    <w:rsid w:val="00816E67"/>
    <w:rsid w:val="00841922"/>
    <w:rsid w:val="008475B1"/>
    <w:rsid w:val="00853B56"/>
    <w:rsid w:val="00860A25"/>
    <w:rsid w:val="00863EB5"/>
    <w:rsid w:val="00866477"/>
    <w:rsid w:val="008751FA"/>
    <w:rsid w:val="00877F2C"/>
    <w:rsid w:val="008826B8"/>
    <w:rsid w:val="008949C8"/>
    <w:rsid w:val="008C5AE6"/>
    <w:rsid w:val="008D154D"/>
    <w:rsid w:val="008D28BF"/>
    <w:rsid w:val="008D34E2"/>
    <w:rsid w:val="008D603A"/>
    <w:rsid w:val="00911BA3"/>
    <w:rsid w:val="00913E74"/>
    <w:rsid w:val="00920040"/>
    <w:rsid w:val="00936B9E"/>
    <w:rsid w:val="0094041F"/>
    <w:rsid w:val="00943CAB"/>
    <w:rsid w:val="009440D3"/>
    <w:rsid w:val="009513E9"/>
    <w:rsid w:val="009627E6"/>
    <w:rsid w:val="00964851"/>
    <w:rsid w:val="00967D3A"/>
    <w:rsid w:val="009738FF"/>
    <w:rsid w:val="00991F3B"/>
    <w:rsid w:val="009C1A88"/>
    <w:rsid w:val="009C5ECA"/>
    <w:rsid w:val="009D6C80"/>
    <w:rsid w:val="00A00D47"/>
    <w:rsid w:val="00A4098A"/>
    <w:rsid w:val="00A52B4C"/>
    <w:rsid w:val="00A545FC"/>
    <w:rsid w:val="00A72A4C"/>
    <w:rsid w:val="00A74D78"/>
    <w:rsid w:val="00A828ED"/>
    <w:rsid w:val="00A87C38"/>
    <w:rsid w:val="00A960B7"/>
    <w:rsid w:val="00AA1195"/>
    <w:rsid w:val="00AB36CC"/>
    <w:rsid w:val="00AB4672"/>
    <w:rsid w:val="00AC6C1F"/>
    <w:rsid w:val="00AD1556"/>
    <w:rsid w:val="00AD3EE7"/>
    <w:rsid w:val="00AE5164"/>
    <w:rsid w:val="00AF31FD"/>
    <w:rsid w:val="00AF48A8"/>
    <w:rsid w:val="00AF61D6"/>
    <w:rsid w:val="00B1101A"/>
    <w:rsid w:val="00B13AA3"/>
    <w:rsid w:val="00B21701"/>
    <w:rsid w:val="00B342C6"/>
    <w:rsid w:val="00B400D0"/>
    <w:rsid w:val="00B63EA7"/>
    <w:rsid w:val="00B67F92"/>
    <w:rsid w:val="00B76560"/>
    <w:rsid w:val="00B77CB3"/>
    <w:rsid w:val="00B81299"/>
    <w:rsid w:val="00B83743"/>
    <w:rsid w:val="00BA0BC1"/>
    <w:rsid w:val="00BE6D50"/>
    <w:rsid w:val="00C12AE5"/>
    <w:rsid w:val="00C12C76"/>
    <w:rsid w:val="00C13B25"/>
    <w:rsid w:val="00C3187B"/>
    <w:rsid w:val="00C34E3B"/>
    <w:rsid w:val="00C40160"/>
    <w:rsid w:val="00C43A87"/>
    <w:rsid w:val="00C5711D"/>
    <w:rsid w:val="00C635AF"/>
    <w:rsid w:val="00C64763"/>
    <w:rsid w:val="00C70D5C"/>
    <w:rsid w:val="00CA11A7"/>
    <w:rsid w:val="00CB2EA8"/>
    <w:rsid w:val="00CB484D"/>
    <w:rsid w:val="00CE680B"/>
    <w:rsid w:val="00CF4ACE"/>
    <w:rsid w:val="00CF520F"/>
    <w:rsid w:val="00CF5F1F"/>
    <w:rsid w:val="00D004BC"/>
    <w:rsid w:val="00D127E2"/>
    <w:rsid w:val="00D13ABF"/>
    <w:rsid w:val="00D32046"/>
    <w:rsid w:val="00D4637D"/>
    <w:rsid w:val="00D57CC7"/>
    <w:rsid w:val="00D64DC0"/>
    <w:rsid w:val="00D86ADC"/>
    <w:rsid w:val="00D9287B"/>
    <w:rsid w:val="00DA6FCC"/>
    <w:rsid w:val="00DC12D5"/>
    <w:rsid w:val="00DC293F"/>
    <w:rsid w:val="00DC53DB"/>
    <w:rsid w:val="00DD7DBC"/>
    <w:rsid w:val="00DE1137"/>
    <w:rsid w:val="00DE5072"/>
    <w:rsid w:val="00DF17C1"/>
    <w:rsid w:val="00DF2FA5"/>
    <w:rsid w:val="00DF66AA"/>
    <w:rsid w:val="00E055D4"/>
    <w:rsid w:val="00E05DC5"/>
    <w:rsid w:val="00E074BE"/>
    <w:rsid w:val="00E316BB"/>
    <w:rsid w:val="00E31F8A"/>
    <w:rsid w:val="00E337CE"/>
    <w:rsid w:val="00E37209"/>
    <w:rsid w:val="00E4288A"/>
    <w:rsid w:val="00E55557"/>
    <w:rsid w:val="00E61E08"/>
    <w:rsid w:val="00E6252B"/>
    <w:rsid w:val="00E66E08"/>
    <w:rsid w:val="00E963E0"/>
    <w:rsid w:val="00EA0500"/>
    <w:rsid w:val="00F00C60"/>
    <w:rsid w:val="00F010EF"/>
    <w:rsid w:val="00F12B64"/>
    <w:rsid w:val="00F257F7"/>
    <w:rsid w:val="00F46530"/>
    <w:rsid w:val="00F666DA"/>
    <w:rsid w:val="00F67965"/>
    <w:rsid w:val="00F74403"/>
    <w:rsid w:val="00F77221"/>
    <w:rsid w:val="00F805BF"/>
    <w:rsid w:val="00F83DC8"/>
    <w:rsid w:val="00F92602"/>
    <w:rsid w:val="00F93AA3"/>
    <w:rsid w:val="00FA47EA"/>
    <w:rsid w:val="00FB099C"/>
    <w:rsid w:val="00FF55F5"/>
    <w:rsid w:val="022F7EFC"/>
    <w:rsid w:val="02FD55AF"/>
    <w:rsid w:val="051E3F6A"/>
    <w:rsid w:val="05211B04"/>
    <w:rsid w:val="05777A3F"/>
    <w:rsid w:val="07F04FEA"/>
    <w:rsid w:val="08053913"/>
    <w:rsid w:val="08931CC8"/>
    <w:rsid w:val="0BE96AF9"/>
    <w:rsid w:val="0DA22BA9"/>
    <w:rsid w:val="12317640"/>
    <w:rsid w:val="154B2E4B"/>
    <w:rsid w:val="15605969"/>
    <w:rsid w:val="15C84623"/>
    <w:rsid w:val="15E84DCF"/>
    <w:rsid w:val="162D575F"/>
    <w:rsid w:val="199D063B"/>
    <w:rsid w:val="19E567A8"/>
    <w:rsid w:val="1C814031"/>
    <w:rsid w:val="1F9973A8"/>
    <w:rsid w:val="1FD1635B"/>
    <w:rsid w:val="23D10EED"/>
    <w:rsid w:val="24431A0F"/>
    <w:rsid w:val="2503785A"/>
    <w:rsid w:val="27785E79"/>
    <w:rsid w:val="2CBA16B5"/>
    <w:rsid w:val="2FFD0003"/>
    <w:rsid w:val="31B85F13"/>
    <w:rsid w:val="322F6067"/>
    <w:rsid w:val="33C1667B"/>
    <w:rsid w:val="34A22B22"/>
    <w:rsid w:val="34ED18D1"/>
    <w:rsid w:val="36525E4C"/>
    <w:rsid w:val="366E12BB"/>
    <w:rsid w:val="36E20769"/>
    <w:rsid w:val="38DB153D"/>
    <w:rsid w:val="3B8A478F"/>
    <w:rsid w:val="3EE86092"/>
    <w:rsid w:val="3F0C0EC3"/>
    <w:rsid w:val="407F5560"/>
    <w:rsid w:val="40DC0874"/>
    <w:rsid w:val="4319447B"/>
    <w:rsid w:val="434313B7"/>
    <w:rsid w:val="45B318D2"/>
    <w:rsid w:val="4844756E"/>
    <w:rsid w:val="4D5B1569"/>
    <w:rsid w:val="50AD793E"/>
    <w:rsid w:val="53891232"/>
    <w:rsid w:val="54A84FC1"/>
    <w:rsid w:val="54BA4CF5"/>
    <w:rsid w:val="553E76D4"/>
    <w:rsid w:val="55F55070"/>
    <w:rsid w:val="5717642E"/>
    <w:rsid w:val="581D7FE4"/>
    <w:rsid w:val="59977EEB"/>
    <w:rsid w:val="5C4908D8"/>
    <w:rsid w:val="5CDF6545"/>
    <w:rsid w:val="5D0C0644"/>
    <w:rsid w:val="5D25604C"/>
    <w:rsid w:val="65C14060"/>
    <w:rsid w:val="668519FF"/>
    <w:rsid w:val="6B81707C"/>
    <w:rsid w:val="6C8B1384"/>
    <w:rsid w:val="6E660561"/>
    <w:rsid w:val="710F0929"/>
    <w:rsid w:val="744B03FA"/>
    <w:rsid w:val="75A414BA"/>
    <w:rsid w:val="7B58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57"/>
    <w:pPr>
      <w:widowControl w:val="0"/>
      <w:jc w:val="both"/>
    </w:pPr>
    <w:rPr>
      <w:rFonts w:ascii="Calibri" w:eastAsia="仿宋_GB2312" w:hAnsi="Calibri"/>
      <w:sz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5557"/>
    <w:pPr>
      <w:keepNext/>
      <w:keepLines/>
      <w:spacing w:line="360" w:lineRule="auto"/>
      <w:ind w:firstLineChars="200" w:firstLine="643"/>
      <w:outlineLvl w:val="0"/>
    </w:pPr>
    <w:rPr>
      <w:rFonts w:eastAsia="黑体"/>
      <w:b/>
      <w:bCs/>
      <w:kern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5557"/>
    <w:pPr>
      <w:keepNext/>
      <w:keepLines/>
      <w:ind w:firstLineChars="200" w:firstLine="643"/>
      <w:outlineLvl w:val="1"/>
    </w:pPr>
    <w:rPr>
      <w:rFonts w:ascii="Cambria" w:eastAsia="楷体" w:hAnsi="Cambria"/>
      <w:b/>
      <w:bCs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EF3"/>
    <w:rPr>
      <w:rFonts w:ascii="Calibri" w:eastAsia="仿宋_GB2312" w:hAnsi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4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5555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EF3"/>
    <w:rPr>
      <w:rFonts w:ascii="Calibri" w:eastAsia="仿宋_GB2312" w:hAnsi="Calibri"/>
      <w:sz w:val="32"/>
    </w:rPr>
  </w:style>
  <w:style w:type="paragraph" w:styleId="Footer">
    <w:name w:val="footer"/>
    <w:basedOn w:val="Normal"/>
    <w:link w:val="FooterChar"/>
    <w:uiPriority w:val="99"/>
    <w:rsid w:val="00E5555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5557"/>
    <w:rPr>
      <w:sz w:val="18"/>
    </w:rPr>
  </w:style>
  <w:style w:type="paragraph" w:styleId="Header">
    <w:name w:val="header"/>
    <w:basedOn w:val="Normal"/>
    <w:link w:val="HeaderChar"/>
    <w:uiPriority w:val="99"/>
    <w:rsid w:val="00E55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5557"/>
    <w:rPr>
      <w:sz w:val="18"/>
    </w:rPr>
  </w:style>
  <w:style w:type="paragraph" w:customStyle="1" w:styleId="1">
    <w:name w:val="列出段落1"/>
    <w:basedOn w:val="Normal"/>
    <w:uiPriority w:val="99"/>
    <w:rsid w:val="00E55557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453F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F05"/>
    <w:rPr>
      <w:rFonts w:ascii="Calibri" w:eastAsia="仿宋_GB2312" w:hAnsi="Calibri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187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姜晓双</dc:creator>
  <cp:keywords/>
  <dc:description/>
  <cp:lastModifiedBy>mei</cp:lastModifiedBy>
  <cp:revision>2</cp:revision>
  <cp:lastPrinted>2023-03-24T01:29:00Z</cp:lastPrinted>
  <dcterms:created xsi:type="dcterms:W3CDTF">2023-10-12T10:47:00Z</dcterms:created>
  <dcterms:modified xsi:type="dcterms:W3CDTF">2023-10-12T10:47:00Z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B29D780BE1264BA9A9C8AD74A9D731D3</vt:lpwstr>
  </property>
</Properties>
</file>